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6DE6D" w14:textId="33FE5321" w:rsidR="00CE363F" w:rsidRDefault="00F21AE0" w:rsidP="008362C1">
      <w:pPr>
        <w:spacing w:after="0" w:line="240" w:lineRule="auto"/>
        <w:jc w:val="center"/>
        <w:rPr>
          <w:rFonts w:ascii="Century Gothic" w:hAnsi="Century Gothic"/>
          <w:b/>
          <w:sz w:val="32"/>
          <w:szCs w:val="32"/>
        </w:rPr>
      </w:pPr>
      <w:r>
        <w:rPr>
          <w:rFonts w:ascii="Century Gothic" w:hAnsi="Century Gothic"/>
          <w:b/>
          <w:sz w:val="32"/>
          <w:szCs w:val="32"/>
        </w:rPr>
        <w:t>Título</w:t>
      </w:r>
      <w:r w:rsidR="009C5A1A">
        <w:rPr>
          <w:rFonts w:ascii="Century Gothic" w:hAnsi="Century Gothic"/>
          <w:b/>
          <w:sz w:val="32"/>
          <w:szCs w:val="32"/>
        </w:rPr>
        <w:t>:</w:t>
      </w:r>
      <w:r>
        <w:rPr>
          <w:rFonts w:ascii="Century Gothic" w:hAnsi="Century Gothic"/>
          <w:b/>
          <w:sz w:val="32"/>
          <w:szCs w:val="32"/>
        </w:rPr>
        <w:t xml:space="preserve"> </w:t>
      </w:r>
      <w:r w:rsidR="008362C1">
        <w:rPr>
          <w:rFonts w:ascii="Century Gothic" w:hAnsi="Century Gothic"/>
          <w:b/>
          <w:sz w:val="32"/>
          <w:szCs w:val="32"/>
        </w:rPr>
        <w:t>em caixa baixa (M</w:t>
      </w:r>
      <w:r w:rsidR="00DF38D4">
        <w:rPr>
          <w:rFonts w:ascii="Century Gothic" w:hAnsi="Century Gothic"/>
          <w:b/>
          <w:sz w:val="32"/>
          <w:szCs w:val="32"/>
        </w:rPr>
        <w:t>a</w:t>
      </w:r>
      <w:r w:rsidR="008362C1">
        <w:rPr>
          <w:rFonts w:ascii="Century Gothic" w:hAnsi="Century Gothic"/>
          <w:b/>
          <w:sz w:val="32"/>
          <w:szCs w:val="32"/>
        </w:rPr>
        <w:t xml:space="preserve">iúsculas apenas nos casos necessários), </w:t>
      </w:r>
      <w:r>
        <w:rPr>
          <w:rFonts w:ascii="Century Gothic" w:hAnsi="Century Gothic"/>
          <w:b/>
          <w:sz w:val="32"/>
          <w:szCs w:val="32"/>
        </w:rPr>
        <w:t xml:space="preserve">fonte </w:t>
      </w:r>
      <w:proofErr w:type="spellStart"/>
      <w:r>
        <w:rPr>
          <w:rFonts w:ascii="Century Gothic" w:hAnsi="Century Gothic"/>
          <w:b/>
          <w:sz w:val="32"/>
          <w:szCs w:val="32"/>
        </w:rPr>
        <w:t>Century</w:t>
      </w:r>
      <w:proofErr w:type="spellEnd"/>
      <w:r>
        <w:rPr>
          <w:rFonts w:ascii="Century Gothic" w:hAnsi="Century Gothic"/>
          <w:b/>
          <w:sz w:val="32"/>
          <w:szCs w:val="32"/>
        </w:rPr>
        <w:t xml:space="preserve"> </w:t>
      </w:r>
      <w:proofErr w:type="spellStart"/>
      <w:r>
        <w:rPr>
          <w:rFonts w:ascii="Century Gothic" w:hAnsi="Century Gothic"/>
          <w:b/>
          <w:sz w:val="32"/>
          <w:szCs w:val="32"/>
        </w:rPr>
        <w:t>Gothic</w:t>
      </w:r>
      <w:proofErr w:type="spellEnd"/>
      <w:r>
        <w:rPr>
          <w:rFonts w:ascii="Century Gothic" w:hAnsi="Century Gothic"/>
          <w:b/>
          <w:sz w:val="32"/>
          <w:szCs w:val="32"/>
        </w:rPr>
        <w:t>, tamanho 16, centralizado</w:t>
      </w:r>
      <w:r w:rsidR="008122BF">
        <w:rPr>
          <w:rFonts w:ascii="Century Gothic" w:hAnsi="Century Gothic"/>
          <w:b/>
          <w:sz w:val="32"/>
          <w:szCs w:val="32"/>
        </w:rPr>
        <w:t xml:space="preserve"> e</w:t>
      </w:r>
      <w:r w:rsidR="008362C1">
        <w:rPr>
          <w:rFonts w:ascii="Century Gothic" w:hAnsi="Century Gothic"/>
          <w:b/>
          <w:sz w:val="32"/>
          <w:szCs w:val="32"/>
        </w:rPr>
        <w:t xml:space="preserve"> espaçamento simples</w:t>
      </w:r>
    </w:p>
    <w:p w14:paraId="7D4C6A42" w14:textId="77777777" w:rsidR="00F21AE0" w:rsidRDefault="00F21AE0" w:rsidP="00CB3CC9">
      <w:pPr>
        <w:spacing w:after="0" w:line="240" w:lineRule="auto"/>
        <w:jc w:val="center"/>
        <w:rPr>
          <w:rFonts w:ascii="Century Gothic" w:hAnsi="Century Gothic"/>
          <w:b/>
          <w:sz w:val="32"/>
          <w:szCs w:val="32"/>
        </w:rPr>
      </w:pPr>
    </w:p>
    <w:p w14:paraId="226121CA" w14:textId="2D93B5AC" w:rsidR="00C12996" w:rsidRPr="00A1268F" w:rsidRDefault="00B90405" w:rsidP="0058066A">
      <w:pPr>
        <w:shd w:val="clear" w:color="auto" w:fill="FFDE59"/>
        <w:spacing w:after="0" w:line="240" w:lineRule="auto"/>
        <w:jc w:val="center"/>
        <w:rPr>
          <w:rFonts w:ascii="Century Gothic" w:hAnsi="Century Gothic"/>
          <w:b/>
          <w:noProof/>
          <w:sz w:val="24"/>
          <w:szCs w:val="24"/>
          <w:lang w:eastAsia="pt-BR"/>
        </w:rPr>
      </w:pPr>
      <w:r>
        <w:rPr>
          <w:rFonts w:ascii="Century Gothic" w:hAnsi="Century Gothic"/>
          <w:b/>
          <w:sz w:val="24"/>
          <w:szCs w:val="24"/>
        </w:rPr>
        <w:t>R</w:t>
      </w:r>
      <w:r w:rsidR="00785848">
        <w:rPr>
          <w:rFonts w:ascii="Century Gothic" w:hAnsi="Century Gothic"/>
          <w:b/>
          <w:sz w:val="24"/>
          <w:szCs w:val="24"/>
        </w:rPr>
        <w:t>ESUMOS</w:t>
      </w:r>
      <w:bookmarkStart w:id="0" w:name="_GoBack"/>
      <w:bookmarkEnd w:id="0"/>
      <w:r w:rsidR="00785848">
        <w:rPr>
          <w:rFonts w:ascii="Century Gothic" w:hAnsi="Century Gothic"/>
          <w:b/>
          <w:sz w:val="24"/>
          <w:szCs w:val="24"/>
        </w:rPr>
        <w:t xml:space="preserve"> - </w:t>
      </w:r>
      <w:r w:rsidR="00785848">
        <w:rPr>
          <w:rFonts w:ascii="Century Gothic" w:hAnsi="Century Gothic"/>
          <w:b/>
          <w:sz w:val="24"/>
          <w:szCs w:val="24"/>
        </w:rPr>
        <w:t>INDICAR QUAL O GT COM O NOME DELE</w:t>
      </w:r>
    </w:p>
    <w:p w14:paraId="138C797C" w14:textId="77777777" w:rsidR="00F21AE0" w:rsidRDefault="00F21AE0" w:rsidP="00DD25F7">
      <w:pPr>
        <w:widowControl w:val="0"/>
        <w:spacing w:after="0" w:line="240" w:lineRule="auto"/>
        <w:jc w:val="center"/>
        <w:rPr>
          <w:rFonts w:ascii="Century Gothic" w:hAnsi="Century Gothic" w:cstheme="minorHAnsi"/>
          <w:b/>
          <w:sz w:val="20"/>
          <w:szCs w:val="20"/>
        </w:rPr>
      </w:pPr>
    </w:p>
    <w:p w14:paraId="44E43B34" w14:textId="0522810D" w:rsidR="00003237" w:rsidRPr="000B1519" w:rsidRDefault="0001175F" w:rsidP="00770225">
      <w:pPr>
        <w:widowControl w:val="0"/>
        <w:spacing w:after="0"/>
        <w:rPr>
          <w:rFonts w:ascii="Century Gothic" w:hAnsi="Century Gothic"/>
          <w:szCs w:val="20"/>
        </w:rPr>
      </w:pPr>
      <w:r w:rsidRPr="000B1519">
        <w:rPr>
          <w:rFonts w:ascii="Century Gothic" w:hAnsi="Century Gothic" w:cs="Arial"/>
          <w:b/>
          <w:bCs/>
          <w:szCs w:val="20"/>
        </w:rPr>
        <w:t>Palavras chave:</w:t>
      </w:r>
      <w:r w:rsidRPr="000B1519">
        <w:rPr>
          <w:rFonts w:ascii="Century Gothic" w:hAnsi="Century Gothic" w:cs="Arial"/>
          <w:sz w:val="21"/>
          <w:szCs w:val="19"/>
        </w:rPr>
        <w:t xml:space="preserve"> </w:t>
      </w:r>
      <w:r w:rsidR="00F21AE0" w:rsidRPr="000B1519">
        <w:rPr>
          <w:rFonts w:ascii="Century Gothic" w:eastAsia="Calibri" w:hAnsi="Century Gothic" w:cs="Arial"/>
          <w:szCs w:val="20"/>
        </w:rPr>
        <w:t>Até 03 palavras.</w:t>
      </w:r>
    </w:p>
    <w:p w14:paraId="5C3BA716" w14:textId="77777777" w:rsidR="000F76B5" w:rsidRPr="000F76B5" w:rsidRDefault="000F76B5" w:rsidP="00DD25F7">
      <w:pPr>
        <w:widowControl w:val="0"/>
        <w:spacing w:after="0" w:line="240" w:lineRule="auto"/>
        <w:jc w:val="both"/>
        <w:rPr>
          <w:rStyle w:val="y2iqfc"/>
          <w:rFonts w:ascii="Century Gothic" w:hAnsi="Century Gothic"/>
          <w:sz w:val="6"/>
          <w:szCs w:val="6"/>
        </w:rPr>
      </w:pPr>
    </w:p>
    <w:p w14:paraId="7BCC2CCD" w14:textId="77777777" w:rsidR="00BC4011" w:rsidRPr="00BC4011" w:rsidRDefault="00BC4011" w:rsidP="00DD25F7">
      <w:pPr>
        <w:widowControl w:val="0"/>
        <w:spacing w:after="0" w:line="240" w:lineRule="auto"/>
        <w:jc w:val="both"/>
        <w:rPr>
          <w:rStyle w:val="y2iqfc"/>
          <w:rFonts w:ascii="Century Gothic" w:hAnsi="Century Gothic"/>
          <w:sz w:val="6"/>
          <w:szCs w:val="6"/>
        </w:rPr>
      </w:pPr>
    </w:p>
    <w:p w14:paraId="09DEBB95" w14:textId="53EE02E5" w:rsidR="00432F63" w:rsidRDefault="00432F63" w:rsidP="0058066A">
      <w:pPr>
        <w:widowControl w:val="0"/>
        <w:shd w:val="clear" w:color="auto" w:fill="FFDE59"/>
        <w:spacing w:after="0"/>
        <w:jc w:val="center"/>
        <w:rPr>
          <w:rFonts w:ascii="Century Gothic" w:hAnsi="Century Gothic"/>
          <w:i/>
          <w:noProof/>
          <w:lang w:eastAsia="pt-BR"/>
        </w:rPr>
      </w:pPr>
    </w:p>
    <w:p w14:paraId="5B99EA65" w14:textId="77777777" w:rsidR="009C5A1A" w:rsidRDefault="009C5A1A" w:rsidP="00B90405">
      <w:pPr>
        <w:pStyle w:val="SemEspaamento"/>
        <w:jc w:val="both"/>
        <w:rPr>
          <w:rFonts w:ascii="Century Gothic" w:hAnsi="Century Gothic" w:cs="Arial"/>
        </w:rPr>
      </w:pPr>
    </w:p>
    <w:p w14:paraId="4C90D789" w14:textId="77777777" w:rsidR="008362C1" w:rsidRPr="009C089D" w:rsidRDefault="008362C1" w:rsidP="008362C1">
      <w:pPr>
        <w:pStyle w:val="SemEspaamento"/>
        <w:ind w:firstLine="708"/>
        <w:jc w:val="both"/>
        <w:rPr>
          <w:rFonts w:ascii="Century Gothic" w:hAnsi="Century Gothic" w:cs="Arial"/>
        </w:rPr>
      </w:pPr>
      <w:bookmarkStart w:id="1" w:name="_Hlk172638729"/>
      <w:r w:rsidRPr="009C089D">
        <w:rPr>
          <w:rFonts w:ascii="Century Gothic" w:hAnsi="Century Gothic" w:cs="Arial"/>
        </w:rPr>
        <w:t>O texto não deve conter</w:t>
      </w:r>
      <w:r>
        <w:rPr>
          <w:rFonts w:ascii="Century Gothic" w:hAnsi="Century Gothic" w:cs="Arial"/>
        </w:rPr>
        <w:t xml:space="preserve"> </w:t>
      </w:r>
      <w:r w:rsidRPr="009C089D">
        <w:rPr>
          <w:rFonts w:ascii="Century Gothic" w:hAnsi="Century Gothic" w:cs="Arial"/>
        </w:rPr>
        <w:t xml:space="preserve">informações </w:t>
      </w:r>
      <w:r>
        <w:rPr>
          <w:rFonts w:ascii="Century Gothic" w:hAnsi="Century Gothic" w:cs="Arial"/>
        </w:rPr>
        <w:t xml:space="preserve">que possam identificar </w:t>
      </w:r>
      <w:r w:rsidRPr="009C089D">
        <w:rPr>
          <w:rFonts w:ascii="Century Gothic" w:hAnsi="Century Gothic" w:cs="Arial"/>
        </w:rPr>
        <w:t>autoria e coautoria</w:t>
      </w:r>
      <w:r>
        <w:rPr>
          <w:rFonts w:ascii="Century Gothic" w:hAnsi="Century Gothic" w:cs="Arial"/>
        </w:rPr>
        <w:t>.</w:t>
      </w:r>
      <w:r w:rsidRPr="009C089D">
        <w:rPr>
          <w:rFonts w:ascii="Century Gothic" w:hAnsi="Century Gothic" w:cs="Arial"/>
        </w:rPr>
        <w:t xml:space="preserve"> Os dados de autoria e coautoria deverão ser incluídos no sistema de submissão dos trabalhos, sendo elas: Nome completo, </w:t>
      </w:r>
      <w:proofErr w:type="spellStart"/>
      <w:r w:rsidRPr="009C089D">
        <w:rPr>
          <w:rFonts w:ascii="Century Gothic" w:hAnsi="Century Gothic" w:cs="Arial"/>
        </w:rPr>
        <w:t>email</w:t>
      </w:r>
      <w:proofErr w:type="spellEnd"/>
      <w:r w:rsidRPr="009C089D">
        <w:rPr>
          <w:rFonts w:ascii="Century Gothic" w:hAnsi="Century Gothic" w:cs="Arial"/>
        </w:rPr>
        <w:t xml:space="preserve">, país, ORCID (caso tenha), instituição e uma breve biografia (2-3 linhas), para </w:t>
      </w:r>
      <w:proofErr w:type="gramStart"/>
      <w:r w:rsidRPr="009C089D">
        <w:rPr>
          <w:rFonts w:ascii="Century Gothic" w:hAnsi="Century Gothic" w:cs="Arial"/>
        </w:rPr>
        <w:t>tod</w:t>
      </w:r>
      <w:r>
        <w:rPr>
          <w:rFonts w:ascii="Century Gothic" w:hAnsi="Century Gothic" w:cs="Arial"/>
        </w:rPr>
        <w:t>os(</w:t>
      </w:r>
      <w:proofErr w:type="gramEnd"/>
      <w:r>
        <w:rPr>
          <w:rFonts w:ascii="Century Gothic" w:hAnsi="Century Gothic" w:cs="Arial"/>
        </w:rPr>
        <w:t>as)</w:t>
      </w:r>
      <w:r w:rsidRPr="009C089D">
        <w:rPr>
          <w:rFonts w:ascii="Century Gothic" w:hAnsi="Century Gothic" w:cs="Arial"/>
        </w:rPr>
        <w:t xml:space="preserve"> componentes da autoria do trabalho.</w:t>
      </w:r>
    </w:p>
    <w:p w14:paraId="6BA972B7" w14:textId="77777777" w:rsidR="008362C1" w:rsidRPr="009C089D" w:rsidRDefault="008362C1" w:rsidP="008362C1">
      <w:pPr>
        <w:pStyle w:val="SemEspaamento"/>
        <w:ind w:firstLine="708"/>
        <w:jc w:val="both"/>
        <w:rPr>
          <w:rFonts w:ascii="Century Gothic" w:hAnsi="Century Gothic" w:cs="Arial"/>
        </w:rPr>
      </w:pPr>
      <w:r w:rsidRPr="009C089D">
        <w:rPr>
          <w:rFonts w:ascii="Century Gothic" w:hAnsi="Century Gothic" w:cs="Arial"/>
        </w:rPr>
        <w:t>Caso a pesquisa que gerou tenha tido financiamento, incluir essa informação no sistema de submissão do trabalho, no campo indicado.</w:t>
      </w:r>
    </w:p>
    <w:p w14:paraId="5EA2CF6A" w14:textId="77777777" w:rsidR="008362C1" w:rsidRPr="009C089D" w:rsidRDefault="008362C1" w:rsidP="008362C1">
      <w:pPr>
        <w:pStyle w:val="SemEspaamento"/>
        <w:jc w:val="both"/>
        <w:rPr>
          <w:rFonts w:ascii="Century Gothic" w:hAnsi="Century Gothic" w:cs="Arial"/>
        </w:rPr>
      </w:pPr>
      <w:r w:rsidRPr="009C089D">
        <w:rPr>
          <w:rFonts w:ascii="Century Gothic" w:hAnsi="Century Gothic" w:cs="Arial"/>
        </w:rPr>
        <w:t xml:space="preserve">Os resumos devem ter no máximo </w:t>
      </w:r>
      <w:r w:rsidRPr="009C089D">
        <w:rPr>
          <w:rFonts w:ascii="Century Gothic" w:hAnsi="Century Gothic" w:cs="Arial"/>
          <w:b/>
        </w:rPr>
        <w:t xml:space="preserve">3.000 caracteres (com espaços), </w:t>
      </w:r>
      <w:r w:rsidRPr="009C089D">
        <w:rPr>
          <w:rFonts w:ascii="Century Gothic" w:hAnsi="Century Gothic" w:cs="Arial"/>
        </w:rPr>
        <w:t xml:space="preserve">contando com </w:t>
      </w:r>
      <w:r w:rsidRPr="009C089D">
        <w:rPr>
          <w:rFonts w:ascii="Century Gothic" w:hAnsi="Century Gothic" w:cs="Arial"/>
          <w:b/>
        </w:rPr>
        <w:t>as referências</w:t>
      </w:r>
      <w:r w:rsidRPr="009C089D">
        <w:rPr>
          <w:rFonts w:ascii="Century Gothic" w:hAnsi="Century Gothic" w:cs="Arial"/>
        </w:rPr>
        <w:t>. Deve ser escrito com fonte “</w:t>
      </w:r>
      <w:proofErr w:type="spellStart"/>
      <w:r w:rsidRPr="009C089D">
        <w:rPr>
          <w:rFonts w:ascii="Century Gothic" w:hAnsi="Century Gothic" w:cs="Arial"/>
        </w:rPr>
        <w:t>Century</w:t>
      </w:r>
      <w:proofErr w:type="spellEnd"/>
      <w:r w:rsidRPr="009C089D">
        <w:rPr>
          <w:rFonts w:ascii="Century Gothic" w:hAnsi="Century Gothic" w:cs="Arial"/>
        </w:rPr>
        <w:t xml:space="preserve"> </w:t>
      </w:r>
      <w:proofErr w:type="spellStart"/>
      <w:r w:rsidRPr="009C089D">
        <w:rPr>
          <w:rFonts w:ascii="Century Gothic" w:hAnsi="Century Gothic" w:cs="Arial"/>
        </w:rPr>
        <w:t>Gothic</w:t>
      </w:r>
      <w:proofErr w:type="spellEnd"/>
      <w:r w:rsidRPr="009C089D">
        <w:rPr>
          <w:rFonts w:ascii="Century Gothic" w:hAnsi="Century Gothic" w:cs="Arial"/>
        </w:rPr>
        <w:t xml:space="preserve">”, tamanho 12 e espaçamento 1,5, com texto justificado. O texto não deverá conter tabulação, colunas ou separação de sílabas hifenizadas, deverá ser um texto corrido, não sendo separado em itens. As margens da página devem estar com as seguintes especificações: superior </w:t>
      </w:r>
      <w:r>
        <w:rPr>
          <w:rFonts w:ascii="Century Gothic" w:hAnsi="Century Gothic" w:cs="Arial"/>
        </w:rPr>
        <w:t>2</w:t>
      </w:r>
      <w:r w:rsidRPr="009C089D">
        <w:rPr>
          <w:rFonts w:ascii="Century Gothic" w:hAnsi="Century Gothic" w:cs="Arial"/>
        </w:rPr>
        <w:t xml:space="preserve"> cm, inferior 2 cm, esquerda </w:t>
      </w:r>
      <w:r>
        <w:rPr>
          <w:rFonts w:ascii="Century Gothic" w:hAnsi="Century Gothic" w:cs="Arial"/>
        </w:rPr>
        <w:t>2</w:t>
      </w:r>
      <w:r w:rsidRPr="009C089D">
        <w:rPr>
          <w:rFonts w:ascii="Century Gothic" w:hAnsi="Century Gothic" w:cs="Arial"/>
        </w:rPr>
        <w:t xml:space="preserve"> cm e direita 2 cm.</w:t>
      </w:r>
    </w:p>
    <w:bookmarkEnd w:id="1"/>
    <w:p w14:paraId="26FBF5F1" w14:textId="77777777" w:rsidR="008362C1" w:rsidRPr="009C089D" w:rsidRDefault="008362C1" w:rsidP="008362C1">
      <w:pPr>
        <w:pStyle w:val="SemEspaamento"/>
        <w:ind w:firstLine="708"/>
        <w:jc w:val="both"/>
        <w:rPr>
          <w:rFonts w:ascii="Century Gothic" w:hAnsi="Century Gothic" w:cs="Arial"/>
        </w:rPr>
      </w:pPr>
      <w:r w:rsidRPr="009C089D">
        <w:rPr>
          <w:rFonts w:ascii="Century Gothic" w:hAnsi="Century Gothic" w:cs="Arial"/>
        </w:rPr>
        <w:t xml:space="preserve">Para submeter </w:t>
      </w:r>
      <w:r>
        <w:rPr>
          <w:rFonts w:ascii="Century Gothic" w:hAnsi="Century Gothic" w:cs="Arial"/>
        </w:rPr>
        <w:t>o</w:t>
      </w:r>
      <w:r w:rsidRPr="009C089D">
        <w:rPr>
          <w:rFonts w:ascii="Century Gothic" w:hAnsi="Century Gothic" w:cs="Arial"/>
        </w:rPr>
        <w:t xml:space="preserve"> </w:t>
      </w:r>
      <w:r>
        <w:rPr>
          <w:rFonts w:ascii="Century Gothic" w:hAnsi="Century Gothic" w:cs="Arial"/>
        </w:rPr>
        <w:t>Resumo</w:t>
      </w:r>
      <w:r w:rsidRPr="009C089D">
        <w:rPr>
          <w:rFonts w:ascii="Century Gothic" w:hAnsi="Century Gothic" w:cs="Arial"/>
        </w:rPr>
        <w:t xml:space="preserve">, para apresentação como </w:t>
      </w:r>
      <w:r>
        <w:rPr>
          <w:rFonts w:ascii="Century Gothic" w:hAnsi="Century Gothic" w:cs="Arial"/>
        </w:rPr>
        <w:t>Pôster</w:t>
      </w:r>
      <w:r w:rsidRPr="009C089D">
        <w:rPr>
          <w:rFonts w:ascii="Century Gothic" w:hAnsi="Century Gothic" w:cs="Arial"/>
        </w:rPr>
        <w:t xml:space="preserve">, a autoria principal deverá se cadastrar no sistema de submissão pelo link: </w:t>
      </w:r>
      <w:hyperlink r:id="rId8" w:history="1">
        <w:r w:rsidRPr="009C089D">
          <w:rPr>
            <w:rStyle w:val="Hyperlink"/>
            <w:rFonts w:ascii="Century Gothic" w:hAnsi="Century Gothic"/>
          </w:rPr>
          <w:t>Cadastrar | Semana de Educação da Pertença Afro-Brasileira (uesb.br)</w:t>
        </w:r>
      </w:hyperlink>
      <w:r w:rsidRPr="009C089D">
        <w:rPr>
          <w:rFonts w:ascii="Century Gothic" w:hAnsi="Century Gothic" w:cs="Arial"/>
        </w:rPr>
        <w:t xml:space="preserve"> </w:t>
      </w:r>
    </w:p>
    <w:p w14:paraId="2B16EFA0" w14:textId="77777777" w:rsidR="008362C1" w:rsidRDefault="008362C1" w:rsidP="008362C1">
      <w:pPr>
        <w:pStyle w:val="SemEspaamento"/>
        <w:ind w:firstLine="708"/>
        <w:jc w:val="both"/>
        <w:rPr>
          <w:rFonts w:ascii="Century Gothic" w:hAnsi="Century Gothic" w:cs="Arial"/>
        </w:rPr>
      </w:pPr>
      <w:r w:rsidRPr="009C089D">
        <w:rPr>
          <w:rFonts w:ascii="Century Gothic" w:hAnsi="Century Gothic" w:cs="Arial"/>
        </w:rPr>
        <w:t xml:space="preserve">Após o cadastro, poderá submeter seu trabalho efetuando o </w:t>
      </w:r>
      <w:proofErr w:type="spellStart"/>
      <w:r w:rsidRPr="009C089D">
        <w:rPr>
          <w:rFonts w:ascii="Century Gothic" w:hAnsi="Century Gothic" w:cs="Arial"/>
        </w:rPr>
        <w:t>login</w:t>
      </w:r>
      <w:proofErr w:type="spellEnd"/>
      <w:r w:rsidRPr="009C089D">
        <w:rPr>
          <w:rFonts w:ascii="Century Gothic" w:hAnsi="Century Gothic" w:cs="Arial"/>
        </w:rPr>
        <w:t>, utilizando as informações cadastradas. Ao entrar no sistema, deverá clicar no botão “Nova Submissão” e preencher todas as informações solicitadas, as obrigatórias estão com um asterisco vermelho.</w:t>
      </w:r>
    </w:p>
    <w:p w14:paraId="29F39522" w14:textId="77777777" w:rsidR="008362C1" w:rsidRPr="009C089D" w:rsidRDefault="008362C1" w:rsidP="008362C1">
      <w:pPr>
        <w:pStyle w:val="SemEspaamento"/>
        <w:jc w:val="both"/>
        <w:rPr>
          <w:rFonts w:ascii="Century Gothic" w:hAnsi="Century Gothic" w:cs="Arial"/>
        </w:rPr>
      </w:pPr>
      <w:r w:rsidRPr="009C089D">
        <w:rPr>
          <w:rFonts w:ascii="Century Gothic" w:hAnsi="Century Gothic" w:cs="Arial"/>
        </w:rPr>
        <w:t xml:space="preserve">As referências deverão ser apresentadas ao final do texto, em ordem alfabética do sobrenome </w:t>
      </w:r>
      <w:proofErr w:type="gramStart"/>
      <w:r w:rsidRPr="009C089D">
        <w:rPr>
          <w:rFonts w:ascii="Century Gothic" w:hAnsi="Century Gothic" w:cs="Arial"/>
        </w:rPr>
        <w:t>d</w:t>
      </w:r>
      <w:r>
        <w:rPr>
          <w:rFonts w:ascii="Century Gothic" w:hAnsi="Century Gothic" w:cs="Arial"/>
        </w:rPr>
        <w:t>o(</w:t>
      </w:r>
      <w:proofErr w:type="gramEnd"/>
      <w:r>
        <w:rPr>
          <w:rFonts w:ascii="Century Gothic" w:hAnsi="Century Gothic" w:cs="Arial"/>
        </w:rPr>
        <w:t>a)</w:t>
      </w:r>
      <w:r w:rsidRPr="009C089D">
        <w:rPr>
          <w:rFonts w:ascii="Century Gothic" w:hAnsi="Century Gothic" w:cs="Arial"/>
        </w:rPr>
        <w:t xml:space="preserve"> autor(a), seguindo as normas </w:t>
      </w:r>
      <w:r>
        <w:rPr>
          <w:rFonts w:ascii="Century Gothic" w:hAnsi="Century Gothic" w:cs="Arial"/>
        </w:rPr>
        <w:t>abaixo</w:t>
      </w:r>
      <w:r w:rsidRPr="009C089D">
        <w:rPr>
          <w:rFonts w:ascii="Century Gothic" w:hAnsi="Century Gothic" w:cs="Arial"/>
        </w:rPr>
        <w:t>.</w:t>
      </w:r>
    </w:p>
    <w:p w14:paraId="00AD0230" w14:textId="77777777" w:rsidR="008362C1" w:rsidRPr="009C089D" w:rsidRDefault="008362C1" w:rsidP="008362C1">
      <w:pPr>
        <w:shd w:val="clear" w:color="auto" w:fill="FFFFFF"/>
        <w:spacing w:before="300" w:after="300" w:line="240" w:lineRule="auto"/>
        <w:rPr>
          <w:rFonts w:ascii="Century Gothic" w:eastAsia="Times New Roman" w:hAnsi="Century Gothic" w:cs="Segoe UI"/>
          <w:sz w:val="24"/>
          <w:szCs w:val="24"/>
          <w:lang w:eastAsia="pt-BR"/>
        </w:rPr>
      </w:pPr>
      <w:r w:rsidRPr="009C089D">
        <w:rPr>
          <w:rFonts w:ascii="Century Gothic" w:eastAsia="Times New Roman" w:hAnsi="Century Gothic" w:cs="Segoe UI"/>
          <w:b/>
          <w:bCs/>
          <w:sz w:val="24"/>
          <w:szCs w:val="24"/>
          <w:lang w:eastAsia="pt-BR"/>
        </w:rPr>
        <w:t>LISTA DE REFERÊNCIAS BIBLIOGRÁFICAS</w:t>
      </w:r>
    </w:p>
    <w:p w14:paraId="08398DD5" w14:textId="77777777" w:rsidR="008362C1" w:rsidRPr="009C089D" w:rsidRDefault="008362C1" w:rsidP="008362C1">
      <w:pPr>
        <w:numPr>
          <w:ilvl w:val="0"/>
          <w:numId w:val="49"/>
        </w:numPr>
        <w:shd w:val="clear" w:color="auto" w:fill="FFFFFF"/>
        <w:tabs>
          <w:tab w:val="clear" w:pos="720"/>
        </w:tabs>
        <w:spacing w:after="0" w:line="240" w:lineRule="auto"/>
        <w:ind w:left="284"/>
        <w:jc w:val="both"/>
        <w:rPr>
          <w:rFonts w:ascii="Century Gothic" w:eastAsia="Times New Roman" w:hAnsi="Century Gothic" w:cs="Segoe UI"/>
          <w:sz w:val="24"/>
          <w:szCs w:val="24"/>
          <w:lang w:eastAsia="pt-BR"/>
        </w:rPr>
      </w:pPr>
      <w:bookmarkStart w:id="2" w:name="_Hlk172634567"/>
      <w:r w:rsidRPr="009C089D">
        <w:rPr>
          <w:rFonts w:ascii="Century Gothic" w:eastAsia="Times New Roman" w:hAnsi="Century Gothic" w:cs="Segoe UI"/>
          <w:sz w:val="24"/>
          <w:szCs w:val="24"/>
          <w:lang w:eastAsia="pt-BR"/>
        </w:rPr>
        <w:t xml:space="preserve">Ordem alfabética única, a partir do sobrenome </w:t>
      </w:r>
      <w:proofErr w:type="gramStart"/>
      <w:r w:rsidRPr="009C089D">
        <w:rPr>
          <w:rFonts w:ascii="Century Gothic" w:eastAsia="Times New Roman" w:hAnsi="Century Gothic" w:cs="Segoe UI"/>
          <w:sz w:val="24"/>
          <w:szCs w:val="24"/>
          <w:lang w:eastAsia="pt-BR"/>
        </w:rPr>
        <w:t>do</w:t>
      </w:r>
      <w:r>
        <w:rPr>
          <w:rFonts w:ascii="Century Gothic" w:eastAsia="Times New Roman" w:hAnsi="Century Gothic" w:cs="Segoe UI"/>
          <w:sz w:val="24"/>
          <w:szCs w:val="24"/>
          <w:lang w:eastAsia="pt-BR"/>
        </w:rPr>
        <w:t>(</w:t>
      </w:r>
      <w:proofErr w:type="gramEnd"/>
      <w:r>
        <w:rPr>
          <w:rFonts w:ascii="Century Gothic" w:eastAsia="Times New Roman" w:hAnsi="Century Gothic" w:cs="Segoe UI"/>
          <w:sz w:val="24"/>
          <w:szCs w:val="24"/>
          <w:lang w:eastAsia="pt-BR"/>
        </w:rPr>
        <w:t>a)</w:t>
      </w:r>
      <w:r w:rsidRPr="009C089D">
        <w:rPr>
          <w:rFonts w:ascii="Century Gothic" w:eastAsia="Times New Roman" w:hAnsi="Century Gothic" w:cs="Segoe UI"/>
          <w:sz w:val="24"/>
          <w:szCs w:val="24"/>
          <w:lang w:eastAsia="pt-BR"/>
        </w:rPr>
        <w:t xml:space="preserve"> autor</w:t>
      </w:r>
      <w:r>
        <w:rPr>
          <w:rFonts w:ascii="Century Gothic" w:eastAsia="Times New Roman" w:hAnsi="Century Gothic" w:cs="Segoe UI"/>
          <w:sz w:val="24"/>
          <w:szCs w:val="24"/>
          <w:lang w:eastAsia="pt-BR"/>
        </w:rPr>
        <w:t>(a)</w:t>
      </w:r>
      <w:r w:rsidRPr="009C089D">
        <w:rPr>
          <w:rFonts w:ascii="Century Gothic" w:eastAsia="Times New Roman" w:hAnsi="Century Gothic" w:cs="Segoe UI"/>
          <w:sz w:val="24"/>
          <w:szCs w:val="24"/>
          <w:lang w:eastAsia="pt-BR"/>
        </w:rPr>
        <w:t xml:space="preserve"> ou entidade, quando esta for a autora do documento</w:t>
      </w:r>
      <w:r>
        <w:rPr>
          <w:rFonts w:ascii="Century Gothic" w:eastAsia="Times New Roman" w:hAnsi="Century Gothic" w:cs="Segoe UI"/>
          <w:sz w:val="24"/>
          <w:szCs w:val="24"/>
          <w:lang w:eastAsia="pt-BR"/>
        </w:rPr>
        <w:t xml:space="preserve"> </w:t>
      </w:r>
      <w:r w:rsidRPr="009C089D">
        <w:rPr>
          <w:rFonts w:ascii="Century Gothic" w:eastAsia="Times New Roman" w:hAnsi="Century Gothic" w:cs="Segoe UI"/>
          <w:sz w:val="24"/>
          <w:szCs w:val="24"/>
          <w:lang w:eastAsia="pt-BR"/>
        </w:rPr>
        <w:t>ou pelo título.</w:t>
      </w:r>
    </w:p>
    <w:p w14:paraId="2302E62B" w14:textId="77777777" w:rsidR="008362C1" w:rsidRPr="009C089D" w:rsidRDefault="008362C1" w:rsidP="008362C1">
      <w:pPr>
        <w:numPr>
          <w:ilvl w:val="0"/>
          <w:numId w:val="49"/>
        </w:numPr>
        <w:shd w:val="clear" w:color="auto" w:fill="FFFFFF"/>
        <w:tabs>
          <w:tab w:val="clear" w:pos="720"/>
        </w:tabs>
        <w:spacing w:after="0" w:line="240" w:lineRule="auto"/>
        <w:ind w:left="284"/>
        <w:jc w:val="both"/>
        <w:rPr>
          <w:rFonts w:ascii="Century Gothic" w:eastAsia="Times New Roman" w:hAnsi="Century Gothic" w:cs="Segoe UI"/>
          <w:sz w:val="24"/>
          <w:szCs w:val="24"/>
          <w:lang w:eastAsia="pt-BR"/>
        </w:rPr>
      </w:pPr>
      <w:r w:rsidRPr="009C089D">
        <w:rPr>
          <w:rFonts w:ascii="Century Gothic" w:eastAsia="Times New Roman" w:hAnsi="Century Gothic" w:cs="Segoe UI"/>
          <w:sz w:val="24"/>
          <w:szCs w:val="24"/>
          <w:lang w:eastAsia="pt-BR"/>
        </w:rPr>
        <w:t>Espaço simples no texto da referência, separadas por uma linha (“</w:t>
      </w:r>
      <w:proofErr w:type="spellStart"/>
      <w:r w:rsidRPr="009C089D">
        <w:rPr>
          <w:rFonts w:ascii="Century Gothic" w:eastAsia="Times New Roman" w:hAnsi="Century Gothic" w:cs="Segoe UI"/>
          <w:sz w:val="24"/>
          <w:szCs w:val="24"/>
          <w:lang w:eastAsia="pt-BR"/>
        </w:rPr>
        <w:t>Enter</w:t>
      </w:r>
      <w:proofErr w:type="spellEnd"/>
      <w:r w:rsidRPr="009C089D">
        <w:rPr>
          <w:rFonts w:ascii="Century Gothic" w:eastAsia="Times New Roman" w:hAnsi="Century Gothic" w:cs="Segoe UI"/>
          <w:sz w:val="24"/>
          <w:szCs w:val="24"/>
          <w:lang w:eastAsia="pt-BR"/>
        </w:rPr>
        <w:t>”) entre duas referências. As referências devem estar no formato “justificado”.</w:t>
      </w:r>
    </w:p>
    <w:p w14:paraId="4144D108" w14:textId="77777777" w:rsidR="008362C1" w:rsidRPr="009C089D" w:rsidRDefault="008362C1" w:rsidP="008362C1">
      <w:pPr>
        <w:numPr>
          <w:ilvl w:val="0"/>
          <w:numId w:val="49"/>
        </w:numPr>
        <w:shd w:val="clear" w:color="auto" w:fill="FFFFFF"/>
        <w:tabs>
          <w:tab w:val="clear" w:pos="720"/>
        </w:tabs>
        <w:spacing w:after="0" w:line="240" w:lineRule="auto"/>
        <w:ind w:left="284"/>
        <w:jc w:val="both"/>
        <w:rPr>
          <w:rFonts w:ascii="Century Gothic" w:eastAsia="Times New Roman" w:hAnsi="Century Gothic" w:cs="Segoe UI"/>
          <w:sz w:val="24"/>
          <w:szCs w:val="24"/>
          <w:lang w:eastAsia="pt-BR"/>
        </w:rPr>
      </w:pPr>
      <w:r w:rsidRPr="009C089D">
        <w:rPr>
          <w:rFonts w:ascii="Century Gothic" w:eastAsia="Times New Roman" w:hAnsi="Century Gothic" w:cs="Segoe UI"/>
          <w:sz w:val="24"/>
          <w:szCs w:val="24"/>
          <w:lang w:eastAsia="pt-BR"/>
        </w:rPr>
        <w:t xml:space="preserve">Utilizar letra maiúscula ou caixa alta para o Sobrenome do autor ou autores, na </w:t>
      </w:r>
      <w:r>
        <w:rPr>
          <w:rFonts w:ascii="Century Gothic" w:eastAsia="Times New Roman" w:hAnsi="Century Gothic" w:cs="Segoe UI"/>
          <w:sz w:val="24"/>
          <w:szCs w:val="24"/>
          <w:lang w:eastAsia="pt-BR"/>
        </w:rPr>
        <w:t>p</w:t>
      </w:r>
      <w:r w:rsidRPr="009C089D">
        <w:rPr>
          <w:rFonts w:ascii="Century Gothic" w:eastAsia="Times New Roman" w:hAnsi="Century Gothic" w:cs="Segoe UI"/>
          <w:sz w:val="24"/>
          <w:szCs w:val="24"/>
          <w:lang w:eastAsia="pt-BR"/>
        </w:rPr>
        <w:t>rimeira palavra do título quando iniciar a referência; quando as autoras forem entidades coletivas, o nome da jurisdição (local), se aparecer antes de algum órgão governamental.</w:t>
      </w:r>
    </w:p>
    <w:p w14:paraId="0813F418" w14:textId="77777777" w:rsidR="008362C1" w:rsidRPr="009C089D" w:rsidRDefault="008362C1" w:rsidP="008362C1">
      <w:pPr>
        <w:numPr>
          <w:ilvl w:val="0"/>
          <w:numId w:val="49"/>
        </w:numPr>
        <w:shd w:val="clear" w:color="auto" w:fill="FFFFFF"/>
        <w:tabs>
          <w:tab w:val="clear" w:pos="720"/>
        </w:tabs>
        <w:spacing w:after="0" w:line="240" w:lineRule="auto"/>
        <w:ind w:left="284"/>
        <w:jc w:val="both"/>
        <w:rPr>
          <w:rFonts w:ascii="Century Gothic" w:eastAsia="Times New Roman" w:hAnsi="Century Gothic" w:cs="Segoe UI"/>
          <w:sz w:val="24"/>
          <w:szCs w:val="24"/>
          <w:lang w:eastAsia="pt-BR"/>
        </w:rPr>
      </w:pPr>
      <w:r w:rsidRPr="009C089D">
        <w:rPr>
          <w:rFonts w:ascii="Century Gothic" w:eastAsia="Times New Roman" w:hAnsi="Century Gothic" w:cs="Segoe UI"/>
          <w:sz w:val="24"/>
          <w:szCs w:val="24"/>
          <w:lang w:eastAsia="pt-BR"/>
        </w:rPr>
        <w:t>Não colocar </w:t>
      </w:r>
      <w:r w:rsidRPr="009C089D">
        <w:rPr>
          <w:rFonts w:ascii="Century Gothic" w:eastAsia="Times New Roman" w:hAnsi="Century Gothic" w:cs="Segoe UI"/>
          <w:i/>
          <w:iCs/>
          <w:sz w:val="24"/>
          <w:szCs w:val="24"/>
          <w:lang w:eastAsia="pt-BR"/>
        </w:rPr>
        <w:t>et al.</w:t>
      </w:r>
      <w:r w:rsidRPr="009C089D">
        <w:rPr>
          <w:rFonts w:ascii="Century Gothic" w:eastAsia="Times New Roman" w:hAnsi="Century Gothic" w:cs="Segoe UI"/>
          <w:sz w:val="24"/>
          <w:szCs w:val="24"/>
          <w:lang w:eastAsia="pt-BR"/>
        </w:rPr>
        <w:t> nas referências, em todos os estilos deverão ser apresentados todos os autores.</w:t>
      </w:r>
    </w:p>
    <w:p w14:paraId="0087DFCA" w14:textId="77777777" w:rsidR="008362C1" w:rsidRPr="009C089D" w:rsidRDefault="008362C1" w:rsidP="008362C1">
      <w:pPr>
        <w:numPr>
          <w:ilvl w:val="0"/>
          <w:numId w:val="49"/>
        </w:numPr>
        <w:shd w:val="clear" w:color="auto" w:fill="FFFFFF"/>
        <w:tabs>
          <w:tab w:val="clear" w:pos="720"/>
        </w:tabs>
        <w:spacing w:after="0" w:line="240" w:lineRule="auto"/>
        <w:ind w:left="284"/>
        <w:jc w:val="both"/>
        <w:rPr>
          <w:rFonts w:ascii="Century Gothic" w:eastAsia="Times New Roman" w:hAnsi="Century Gothic" w:cs="Segoe UI"/>
          <w:sz w:val="24"/>
          <w:szCs w:val="24"/>
          <w:lang w:eastAsia="pt-BR"/>
        </w:rPr>
      </w:pPr>
      <w:r w:rsidRPr="009C089D">
        <w:rPr>
          <w:rFonts w:ascii="Century Gothic" w:eastAsia="Times New Roman" w:hAnsi="Century Gothic" w:cs="Segoe UI"/>
          <w:sz w:val="24"/>
          <w:szCs w:val="24"/>
          <w:lang w:eastAsia="pt-BR"/>
        </w:rPr>
        <w:lastRenderedPageBreak/>
        <w:t xml:space="preserve">Não colocar listra (___.) </w:t>
      </w:r>
      <w:proofErr w:type="gramStart"/>
      <w:r w:rsidRPr="009C089D">
        <w:rPr>
          <w:rFonts w:ascii="Century Gothic" w:eastAsia="Times New Roman" w:hAnsi="Century Gothic" w:cs="Segoe UI"/>
          <w:sz w:val="24"/>
          <w:szCs w:val="24"/>
          <w:lang w:eastAsia="pt-BR"/>
        </w:rPr>
        <w:t>em</w:t>
      </w:r>
      <w:proofErr w:type="gramEnd"/>
      <w:r w:rsidRPr="009C089D">
        <w:rPr>
          <w:rFonts w:ascii="Century Gothic" w:eastAsia="Times New Roman" w:hAnsi="Century Gothic" w:cs="Segoe UI"/>
          <w:sz w:val="24"/>
          <w:szCs w:val="24"/>
          <w:lang w:eastAsia="pt-BR"/>
        </w:rPr>
        <w:t xml:space="preserve"> substituição ao nome d</w:t>
      </w:r>
      <w:r>
        <w:rPr>
          <w:rFonts w:ascii="Century Gothic" w:eastAsia="Times New Roman" w:hAnsi="Century Gothic" w:cs="Segoe UI"/>
          <w:sz w:val="24"/>
          <w:szCs w:val="24"/>
          <w:lang w:eastAsia="pt-BR"/>
        </w:rPr>
        <w:t>o(a)</w:t>
      </w:r>
      <w:r w:rsidRPr="009C089D">
        <w:rPr>
          <w:rFonts w:ascii="Century Gothic" w:eastAsia="Times New Roman" w:hAnsi="Century Gothic" w:cs="Segoe UI"/>
          <w:sz w:val="24"/>
          <w:szCs w:val="24"/>
          <w:lang w:eastAsia="pt-BR"/>
        </w:rPr>
        <w:t xml:space="preserve"> autor</w:t>
      </w:r>
      <w:r>
        <w:rPr>
          <w:rFonts w:ascii="Century Gothic" w:eastAsia="Times New Roman" w:hAnsi="Century Gothic" w:cs="Segoe UI"/>
          <w:sz w:val="24"/>
          <w:szCs w:val="24"/>
          <w:lang w:eastAsia="pt-BR"/>
        </w:rPr>
        <w:t>(a)</w:t>
      </w:r>
      <w:r w:rsidRPr="009C089D">
        <w:rPr>
          <w:rFonts w:ascii="Century Gothic" w:eastAsia="Times New Roman" w:hAnsi="Century Gothic" w:cs="Segoe UI"/>
          <w:sz w:val="24"/>
          <w:szCs w:val="24"/>
          <w:lang w:eastAsia="pt-BR"/>
        </w:rPr>
        <w:t xml:space="preserve"> que já estiver listado acima.</w:t>
      </w:r>
    </w:p>
    <w:p w14:paraId="77A0FC28" w14:textId="77777777" w:rsidR="008362C1" w:rsidRPr="009C089D" w:rsidRDefault="008362C1" w:rsidP="008362C1">
      <w:pPr>
        <w:numPr>
          <w:ilvl w:val="0"/>
          <w:numId w:val="49"/>
        </w:numPr>
        <w:shd w:val="clear" w:color="auto" w:fill="FFFFFF"/>
        <w:tabs>
          <w:tab w:val="clear" w:pos="720"/>
        </w:tabs>
        <w:spacing w:after="0" w:line="240" w:lineRule="auto"/>
        <w:ind w:left="284"/>
        <w:jc w:val="both"/>
        <w:rPr>
          <w:rFonts w:ascii="Century Gothic" w:eastAsia="Times New Roman" w:hAnsi="Century Gothic" w:cs="Segoe UI"/>
          <w:sz w:val="24"/>
          <w:szCs w:val="24"/>
          <w:lang w:eastAsia="pt-BR"/>
        </w:rPr>
      </w:pPr>
      <w:r w:rsidRPr="009C089D">
        <w:rPr>
          <w:rFonts w:ascii="Century Gothic" w:eastAsia="Times New Roman" w:hAnsi="Century Gothic" w:cs="Segoe UI"/>
          <w:sz w:val="24"/>
          <w:szCs w:val="24"/>
          <w:lang w:eastAsia="pt-BR"/>
        </w:rPr>
        <w:t>Os autores deverão ser separados com ponto e vírgula.</w:t>
      </w:r>
    </w:p>
    <w:p w14:paraId="75F67813" w14:textId="77777777" w:rsidR="008362C1" w:rsidRPr="009C089D" w:rsidRDefault="008362C1" w:rsidP="008362C1">
      <w:pPr>
        <w:numPr>
          <w:ilvl w:val="0"/>
          <w:numId w:val="49"/>
        </w:numPr>
        <w:shd w:val="clear" w:color="auto" w:fill="FFFFFF"/>
        <w:tabs>
          <w:tab w:val="clear" w:pos="720"/>
        </w:tabs>
        <w:spacing w:after="0" w:line="240" w:lineRule="auto"/>
        <w:ind w:left="284"/>
        <w:jc w:val="both"/>
        <w:rPr>
          <w:rFonts w:ascii="Century Gothic" w:eastAsia="Times New Roman" w:hAnsi="Century Gothic" w:cs="Segoe UI"/>
          <w:sz w:val="24"/>
          <w:szCs w:val="24"/>
          <w:lang w:eastAsia="pt-BR"/>
        </w:rPr>
      </w:pPr>
      <w:r w:rsidRPr="009C089D">
        <w:rPr>
          <w:rFonts w:ascii="Century Gothic" w:eastAsia="Times New Roman" w:hAnsi="Century Gothic" w:cs="Segoe UI"/>
          <w:sz w:val="24"/>
          <w:szCs w:val="24"/>
          <w:lang w:eastAsia="pt-BR"/>
        </w:rPr>
        <w:t xml:space="preserve">No caso de artigos de periódicos ou outra publicação que tenha DOI (Digital </w:t>
      </w:r>
      <w:proofErr w:type="spellStart"/>
      <w:r w:rsidRPr="009C089D">
        <w:rPr>
          <w:rFonts w:ascii="Century Gothic" w:eastAsia="Times New Roman" w:hAnsi="Century Gothic" w:cs="Segoe UI"/>
          <w:sz w:val="24"/>
          <w:szCs w:val="24"/>
          <w:lang w:eastAsia="pt-BR"/>
        </w:rPr>
        <w:t>Object</w:t>
      </w:r>
      <w:proofErr w:type="spellEnd"/>
      <w:r w:rsidRPr="009C089D">
        <w:rPr>
          <w:rFonts w:ascii="Century Gothic" w:eastAsia="Times New Roman" w:hAnsi="Century Gothic" w:cs="Segoe UI"/>
          <w:sz w:val="24"/>
          <w:szCs w:val="24"/>
          <w:lang w:eastAsia="pt-BR"/>
        </w:rPr>
        <w:t xml:space="preserve"> </w:t>
      </w:r>
      <w:proofErr w:type="spellStart"/>
      <w:r w:rsidRPr="009C089D">
        <w:rPr>
          <w:rFonts w:ascii="Century Gothic" w:eastAsia="Times New Roman" w:hAnsi="Century Gothic" w:cs="Segoe UI"/>
          <w:sz w:val="24"/>
          <w:szCs w:val="24"/>
          <w:lang w:eastAsia="pt-BR"/>
        </w:rPr>
        <w:t>Identifier</w:t>
      </w:r>
      <w:proofErr w:type="spellEnd"/>
      <w:r w:rsidRPr="009C089D">
        <w:rPr>
          <w:rFonts w:ascii="Century Gothic" w:eastAsia="Times New Roman" w:hAnsi="Century Gothic" w:cs="Segoe UI"/>
          <w:sz w:val="24"/>
          <w:szCs w:val="24"/>
          <w:lang w:eastAsia="pt-BR"/>
        </w:rPr>
        <w:t xml:space="preserve"> System), ao final da referência deverá ser acrescentada a </w:t>
      </w:r>
      <w:proofErr w:type="spellStart"/>
      <w:r w:rsidRPr="009C089D">
        <w:rPr>
          <w:rFonts w:ascii="Century Gothic" w:eastAsia="Times New Roman" w:hAnsi="Century Gothic" w:cs="Segoe UI"/>
          <w:sz w:val="24"/>
          <w:szCs w:val="24"/>
          <w:lang w:eastAsia="pt-BR"/>
        </w:rPr>
        <w:t>url</w:t>
      </w:r>
      <w:proofErr w:type="spellEnd"/>
      <w:r w:rsidRPr="009C089D">
        <w:rPr>
          <w:rFonts w:ascii="Century Gothic" w:eastAsia="Times New Roman" w:hAnsi="Century Gothic" w:cs="Segoe UI"/>
          <w:sz w:val="24"/>
          <w:szCs w:val="24"/>
          <w:lang w:eastAsia="pt-BR"/>
        </w:rPr>
        <w:t xml:space="preserve"> do DOI no formato https://doi.org/10.XXXXX/odeere/xxxxxx Não se deve colocar “</w:t>
      </w:r>
      <w:proofErr w:type="gramStart"/>
      <w:r w:rsidRPr="009C089D">
        <w:rPr>
          <w:rFonts w:ascii="Century Gothic" w:eastAsia="Times New Roman" w:hAnsi="Century Gothic" w:cs="Segoe UI"/>
          <w:sz w:val="24"/>
          <w:szCs w:val="24"/>
          <w:lang w:eastAsia="pt-BR"/>
        </w:rPr>
        <w:t>DOI:”</w:t>
      </w:r>
      <w:proofErr w:type="gramEnd"/>
      <w:r w:rsidRPr="009C089D">
        <w:rPr>
          <w:rFonts w:ascii="Century Gothic" w:eastAsia="Times New Roman" w:hAnsi="Century Gothic" w:cs="Segoe UI"/>
          <w:sz w:val="24"/>
          <w:szCs w:val="24"/>
          <w:lang w:eastAsia="pt-BR"/>
        </w:rPr>
        <w:t xml:space="preserve"> antes da </w:t>
      </w:r>
      <w:proofErr w:type="spellStart"/>
      <w:r w:rsidRPr="009C089D">
        <w:rPr>
          <w:rFonts w:ascii="Century Gothic" w:eastAsia="Times New Roman" w:hAnsi="Century Gothic" w:cs="Segoe UI"/>
          <w:sz w:val="24"/>
          <w:szCs w:val="24"/>
          <w:lang w:eastAsia="pt-BR"/>
        </w:rPr>
        <w:t>url</w:t>
      </w:r>
      <w:proofErr w:type="spellEnd"/>
      <w:r w:rsidRPr="009C089D">
        <w:rPr>
          <w:rFonts w:ascii="Century Gothic" w:eastAsia="Times New Roman" w:hAnsi="Century Gothic" w:cs="Segoe UI"/>
          <w:sz w:val="24"/>
          <w:szCs w:val="24"/>
          <w:lang w:eastAsia="pt-BR"/>
        </w:rPr>
        <w:t xml:space="preserve"> do DOI e nem ponto ao final da </w:t>
      </w:r>
      <w:proofErr w:type="spellStart"/>
      <w:r w:rsidRPr="009C089D">
        <w:rPr>
          <w:rFonts w:ascii="Century Gothic" w:eastAsia="Times New Roman" w:hAnsi="Century Gothic" w:cs="Segoe UI"/>
          <w:sz w:val="24"/>
          <w:szCs w:val="24"/>
          <w:lang w:eastAsia="pt-BR"/>
        </w:rPr>
        <w:t>url</w:t>
      </w:r>
      <w:proofErr w:type="spellEnd"/>
      <w:r w:rsidRPr="009C089D">
        <w:rPr>
          <w:rFonts w:ascii="Century Gothic" w:eastAsia="Times New Roman" w:hAnsi="Century Gothic" w:cs="Segoe UI"/>
          <w:sz w:val="24"/>
          <w:szCs w:val="24"/>
          <w:lang w:eastAsia="pt-BR"/>
        </w:rPr>
        <w:t>.</w:t>
      </w:r>
    </w:p>
    <w:p w14:paraId="0B696BB7" w14:textId="77777777" w:rsidR="008362C1" w:rsidRPr="009C089D" w:rsidRDefault="008362C1" w:rsidP="008362C1">
      <w:pPr>
        <w:numPr>
          <w:ilvl w:val="0"/>
          <w:numId w:val="49"/>
        </w:numPr>
        <w:shd w:val="clear" w:color="auto" w:fill="FFFFFF"/>
        <w:tabs>
          <w:tab w:val="clear" w:pos="720"/>
        </w:tabs>
        <w:spacing w:after="0" w:line="240" w:lineRule="auto"/>
        <w:ind w:left="284"/>
        <w:jc w:val="both"/>
        <w:rPr>
          <w:rFonts w:ascii="Century Gothic" w:eastAsia="Times New Roman" w:hAnsi="Century Gothic" w:cs="Segoe UI"/>
          <w:sz w:val="24"/>
          <w:szCs w:val="24"/>
          <w:lang w:eastAsia="pt-BR"/>
        </w:rPr>
      </w:pPr>
      <w:r w:rsidRPr="009C089D">
        <w:rPr>
          <w:rFonts w:ascii="Century Gothic" w:eastAsia="Times New Roman" w:hAnsi="Century Gothic" w:cs="Segoe UI"/>
          <w:sz w:val="24"/>
          <w:szCs w:val="24"/>
          <w:lang w:eastAsia="pt-BR"/>
        </w:rPr>
        <w:t>Deve-se colocar a numeração de página de forma completa, por exemplo, p.125-130, ao invés de p. 125-30.</w:t>
      </w:r>
    </w:p>
    <w:p w14:paraId="6655F3DD" w14:textId="77777777" w:rsidR="008362C1" w:rsidRPr="009C089D" w:rsidRDefault="008362C1" w:rsidP="008362C1">
      <w:pPr>
        <w:numPr>
          <w:ilvl w:val="0"/>
          <w:numId w:val="49"/>
        </w:numPr>
        <w:shd w:val="clear" w:color="auto" w:fill="FFFFFF"/>
        <w:tabs>
          <w:tab w:val="clear" w:pos="720"/>
        </w:tabs>
        <w:spacing w:after="0" w:line="240" w:lineRule="auto"/>
        <w:ind w:left="284"/>
        <w:jc w:val="both"/>
        <w:rPr>
          <w:rFonts w:ascii="Century Gothic" w:eastAsia="Times New Roman" w:hAnsi="Century Gothic" w:cs="Segoe UI"/>
          <w:sz w:val="24"/>
          <w:szCs w:val="24"/>
          <w:lang w:eastAsia="pt-BR"/>
        </w:rPr>
      </w:pPr>
      <w:r w:rsidRPr="009C089D">
        <w:rPr>
          <w:rFonts w:ascii="Century Gothic" w:eastAsia="Times New Roman" w:hAnsi="Century Gothic" w:cs="Segoe UI"/>
          <w:sz w:val="24"/>
          <w:szCs w:val="24"/>
          <w:lang w:eastAsia="pt-BR"/>
        </w:rPr>
        <w:t>Após a referência não será necessário escrever “Recuperado de”, “Internet”, “Online” ou “Disponível em”. Nesses casos, deve-se colocar o link ao final da referência, </w:t>
      </w:r>
      <w:r w:rsidRPr="009C089D">
        <w:rPr>
          <w:rFonts w:ascii="Century Gothic" w:eastAsia="Times New Roman" w:hAnsi="Century Gothic" w:cs="Segoe UI"/>
          <w:b/>
          <w:bCs/>
          <w:sz w:val="24"/>
          <w:szCs w:val="24"/>
          <w:lang w:eastAsia="pt-BR"/>
        </w:rPr>
        <w:t>sem </w:t>
      </w:r>
      <w:r w:rsidRPr="009C089D">
        <w:rPr>
          <w:rFonts w:ascii="Century Gothic" w:eastAsia="Times New Roman" w:hAnsi="Century Gothic" w:cs="Segoe UI"/>
          <w:sz w:val="24"/>
          <w:szCs w:val="24"/>
          <w:lang w:eastAsia="pt-BR"/>
        </w:rPr>
        <w:t>utilizar os símbolos “&lt;” (antes) e “&gt;” (após).</w:t>
      </w:r>
    </w:p>
    <w:p w14:paraId="0A7961D2" w14:textId="77777777" w:rsidR="008362C1" w:rsidRPr="009C089D" w:rsidRDefault="008362C1" w:rsidP="008362C1">
      <w:pPr>
        <w:numPr>
          <w:ilvl w:val="0"/>
          <w:numId w:val="49"/>
        </w:numPr>
        <w:shd w:val="clear" w:color="auto" w:fill="FFFFFF"/>
        <w:tabs>
          <w:tab w:val="clear" w:pos="720"/>
        </w:tabs>
        <w:spacing w:after="0" w:line="240" w:lineRule="auto"/>
        <w:ind w:left="284"/>
        <w:jc w:val="both"/>
        <w:rPr>
          <w:rFonts w:ascii="Century Gothic" w:eastAsia="Times New Roman" w:hAnsi="Century Gothic" w:cs="Segoe UI"/>
          <w:sz w:val="24"/>
          <w:szCs w:val="24"/>
          <w:lang w:eastAsia="pt-BR"/>
        </w:rPr>
      </w:pPr>
      <w:r w:rsidRPr="009C089D">
        <w:rPr>
          <w:rFonts w:ascii="Century Gothic" w:eastAsia="Times New Roman" w:hAnsi="Century Gothic" w:cs="Segoe UI"/>
          <w:sz w:val="24"/>
          <w:szCs w:val="24"/>
          <w:lang w:eastAsia="pt-BR"/>
        </w:rPr>
        <w:t xml:space="preserve">Não será necessário indicar numeração de páginas de artigos </w:t>
      </w:r>
      <w:proofErr w:type="spellStart"/>
      <w:r w:rsidRPr="009C089D">
        <w:rPr>
          <w:rFonts w:ascii="Century Gothic" w:eastAsia="Times New Roman" w:hAnsi="Century Gothic" w:cs="Segoe UI"/>
          <w:sz w:val="24"/>
          <w:szCs w:val="24"/>
          <w:lang w:eastAsia="pt-BR"/>
        </w:rPr>
        <w:t>pré-print</w:t>
      </w:r>
      <w:proofErr w:type="spellEnd"/>
      <w:r w:rsidRPr="009C089D">
        <w:rPr>
          <w:rFonts w:ascii="Century Gothic" w:eastAsia="Times New Roman" w:hAnsi="Century Gothic" w:cs="Segoe UI"/>
          <w:sz w:val="24"/>
          <w:szCs w:val="24"/>
          <w:lang w:eastAsia="pt-BR"/>
        </w:rPr>
        <w:t xml:space="preserve"> ou de revistas de </w:t>
      </w:r>
      <w:r>
        <w:rPr>
          <w:rFonts w:ascii="Century Gothic" w:eastAsia="Times New Roman" w:hAnsi="Century Gothic" w:cs="Segoe UI"/>
          <w:sz w:val="24"/>
          <w:szCs w:val="24"/>
          <w:lang w:eastAsia="pt-BR"/>
        </w:rPr>
        <w:t>publ</w:t>
      </w:r>
      <w:r w:rsidRPr="009C089D">
        <w:rPr>
          <w:rFonts w:ascii="Century Gothic" w:eastAsia="Times New Roman" w:hAnsi="Century Gothic" w:cs="Segoe UI"/>
          <w:sz w:val="24"/>
          <w:szCs w:val="24"/>
          <w:lang w:eastAsia="pt-BR"/>
        </w:rPr>
        <w:t>i</w:t>
      </w:r>
      <w:r>
        <w:rPr>
          <w:rFonts w:ascii="Century Gothic" w:eastAsia="Times New Roman" w:hAnsi="Century Gothic" w:cs="Segoe UI"/>
          <w:sz w:val="24"/>
          <w:szCs w:val="24"/>
          <w:lang w:eastAsia="pt-BR"/>
        </w:rPr>
        <w:t>ca</w:t>
      </w:r>
      <w:r w:rsidRPr="009C089D">
        <w:rPr>
          <w:rFonts w:ascii="Century Gothic" w:eastAsia="Times New Roman" w:hAnsi="Century Gothic" w:cs="Segoe UI"/>
          <w:sz w:val="24"/>
          <w:szCs w:val="24"/>
          <w:lang w:eastAsia="pt-BR"/>
        </w:rPr>
        <w:t>ção contínua.</w:t>
      </w:r>
    </w:p>
    <w:p w14:paraId="6DAA646B" w14:textId="77777777" w:rsidR="008362C1" w:rsidRPr="009C089D" w:rsidRDefault="008362C1" w:rsidP="008362C1">
      <w:pPr>
        <w:shd w:val="clear" w:color="auto" w:fill="FFFFFF"/>
        <w:spacing w:after="0" w:line="240" w:lineRule="auto"/>
        <w:ind w:left="720"/>
        <w:jc w:val="both"/>
        <w:rPr>
          <w:rFonts w:ascii="Century Gothic" w:eastAsia="Times New Roman" w:hAnsi="Century Gothic" w:cs="Segoe UI"/>
          <w:sz w:val="24"/>
          <w:szCs w:val="24"/>
          <w:lang w:eastAsia="pt-BR"/>
        </w:rPr>
      </w:pPr>
    </w:p>
    <w:p w14:paraId="3CDB4060" w14:textId="77777777" w:rsidR="008362C1" w:rsidRPr="009C089D" w:rsidRDefault="008362C1" w:rsidP="008362C1">
      <w:pPr>
        <w:shd w:val="clear" w:color="auto" w:fill="FFFFFF"/>
        <w:spacing w:after="0" w:line="240" w:lineRule="auto"/>
        <w:jc w:val="both"/>
        <w:rPr>
          <w:rFonts w:ascii="Century Gothic" w:eastAsia="Times New Roman" w:hAnsi="Century Gothic" w:cs="Segoe UI"/>
          <w:sz w:val="24"/>
          <w:szCs w:val="24"/>
          <w:lang w:eastAsia="pt-BR"/>
        </w:rPr>
      </w:pPr>
      <w:r w:rsidRPr="009C089D">
        <w:rPr>
          <w:rFonts w:ascii="Century Gothic" w:eastAsia="Times New Roman" w:hAnsi="Century Gothic" w:cs="Segoe UI"/>
          <w:sz w:val="24"/>
          <w:szCs w:val="24"/>
          <w:lang w:eastAsia="pt-BR"/>
        </w:rPr>
        <w:t xml:space="preserve">Após essas indicações, </w:t>
      </w:r>
      <w:r>
        <w:rPr>
          <w:rFonts w:ascii="Century Gothic" w:eastAsia="Times New Roman" w:hAnsi="Century Gothic" w:cs="Segoe UI"/>
          <w:sz w:val="24"/>
          <w:szCs w:val="24"/>
          <w:lang w:eastAsia="pt-BR"/>
        </w:rPr>
        <w:t>indica</w:t>
      </w:r>
      <w:r w:rsidRPr="009C089D">
        <w:rPr>
          <w:rFonts w:ascii="Century Gothic" w:eastAsia="Times New Roman" w:hAnsi="Century Gothic" w:cs="Segoe UI"/>
          <w:sz w:val="24"/>
          <w:szCs w:val="24"/>
          <w:lang w:eastAsia="pt-BR"/>
        </w:rPr>
        <w:t>mos algumas formas de apresentar as referências na Lista ao final do trabalho.</w:t>
      </w:r>
    </w:p>
    <w:p w14:paraId="4241851B" w14:textId="77777777" w:rsidR="008362C1" w:rsidRPr="009C089D" w:rsidRDefault="008362C1" w:rsidP="008362C1">
      <w:pPr>
        <w:shd w:val="clear" w:color="auto" w:fill="FFFFFF"/>
        <w:spacing w:after="0" w:line="240" w:lineRule="auto"/>
        <w:rPr>
          <w:rFonts w:ascii="Century Gothic" w:eastAsia="Times New Roman" w:hAnsi="Century Gothic" w:cs="Segoe UI"/>
          <w:b/>
          <w:bCs/>
          <w:sz w:val="24"/>
          <w:szCs w:val="24"/>
          <w:lang w:eastAsia="pt-BR"/>
        </w:rPr>
      </w:pPr>
    </w:p>
    <w:p w14:paraId="669C3BAA" w14:textId="77777777" w:rsidR="008362C1" w:rsidRPr="009C089D" w:rsidRDefault="008362C1" w:rsidP="008362C1">
      <w:pPr>
        <w:shd w:val="clear" w:color="auto" w:fill="FFFFFF"/>
        <w:spacing w:after="0" w:line="240" w:lineRule="auto"/>
        <w:rPr>
          <w:rFonts w:ascii="Century Gothic" w:eastAsia="Times New Roman" w:hAnsi="Century Gothic" w:cs="Segoe UI"/>
          <w:sz w:val="24"/>
          <w:szCs w:val="24"/>
          <w:lang w:eastAsia="pt-BR"/>
        </w:rPr>
      </w:pPr>
      <w:r w:rsidRPr="009C089D">
        <w:rPr>
          <w:rFonts w:ascii="Century Gothic" w:eastAsia="Times New Roman" w:hAnsi="Century Gothic" w:cs="Segoe UI"/>
          <w:b/>
          <w:bCs/>
          <w:sz w:val="24"/>
          <w:szCs w:val="24"/>
          <w:lang w:eastAsia="pt-BR"/>
        </w:rPr>
        <w:t>Livro:</w:t>
      </w:r>
    </w:p>
    <w:p w14:paraId="12A9E751" w14:textId="77777777" w:rsidR="008362C1" w:rsidRPr="009C089D" w:rsidRDefault="008362C1" w:rsidP="008362C1">
      <w:pPr>
        <w:shd w:val="clear" w:color="auto" w:fill="FFFFFF"/>
        <w:spacing w:after="0" w:line="240" w:lineRule="auto"/>
        <w:jc w:val="both"/>
        <w:rPr>
          <w:rFonts w:ascii="Century Gothic" w:eastAsia="Times New Roman" w:hAnsi="Century Gothic" w:cs="Segoe UI"/>
          <w:sz w:val="24"/>
          <w:szCs w:val="24"/>
          <w:lang w:eastAsia="pt-BR"/>
        </w:rPr>
      </w:pPr>
      <w:r w:rsidRPr="009C089D">
        <w:rPr>
          <w:rFonts w:ascii="Century Gothic" w:eastAsia="Times New Roman" w:hAnsi="Century Gothic" w:cs="Segoe UI"/>
          <w:sz w:val="24"/>
          <w:szCs w:val="24"/>
          <w:lang w:eastAsia="pt-BR"/>
        </w:rPr>
        <w:t>SOBRENOME DO AUTOR, Prenome. Título: subtítulo (em negrito). Edição. Local de publicação: Editora, ano de publicação.</w:t>
      </w:r>
    </w:p>
    <w:p w14:paraId="1B1BB9E3" w14:textId="77777777" w:rsidR="008362C1" w:rsidRPr="009C089D" w:rsidRDefault="008362C1" w:rsidP="008362C1">
      <w:pPr>
        <w:shd w:val="clear" w:color="auto" w:fill="FFFFFF"/>
        <w:spacing w:after="0" w:line="240" w:lineRule="auto"/>
        <w:rPr>
          <w:rFonts w:ascii="Century Gothic" w:eastAsia="Times New Roman" w:hAnsi="Century Gothic" w:cs="Segoe UI"/>
          <w:b/>
          <w:bCs/>
          <w:sz w:val="24"/>
          <w:szCs w:val="24"/>
          <w:lang w:eastAsia="pt-BR"/>
        </w:rPr>
      </w:pPr>
    </w:p>
    <w:p w14:paraId="11B6FA6E" w14:textId="77777777" w:rsidR="008362C1" w:rsidRPr="009C089D" w:rsidRDefault="008362C1" w:rsidP="008362C1">
      <w:pPr>
        <w:shd w:val="clear" w:color="auto" w:fill="FFFFFF"/>
        <w:spacing w:after="0" w:line="240" w:lineRule="auto"/>
        <w:rPr>
          <w:rFonts w:ascii="Century Gothic" w:eastAsia="Times New Roman" w:hAnsi="Century Gothic" w:cs="Segoe UI"/>
          <w:sz w:val="24"/>
          <w:szCs w:val="24"/>
          <w:lang w:eastAsia="pt-BR"/>
        </w:rPr>
      </w:pPr>
      <w:r w:rsidRPr="009C089D">
        <w:rPr>
          <w:rFonts w:ascii="Century Gothic" w:eastAsia="Times New Roman" w:hAnsi="Century Gothic" w:cs="Segoe UI"/>
          <w:b/>
          <w:bCs/>
          <w:sz w:val="24"/>
          <w:szCs w:val="24"/>
          <w:lang w:eastAsia="pt-BR"/>
        </w:rPr>
        <w:t>Artigo de revista:</w:t>
      </w:r>
    </w:p>
    <w:p w14:paraId="33B213F2" w14:textId="77777777" w:rsidR="008362C1" w:rsidRPr="009C089D" w:rsidRDefault="008362C1" w:rsidP="008362C1">
      <w:pPr>
        <w:shd w:val="clear" w:color="auto" w:fill="FFFFFF"/>
        <w:spacing w:after="0" w:line="240" w:lineRule="auto"/>
        <w:jc w:val="both"/>
        <w:rPr>
          <w:rFonts w:ascii="Century Gothic" w:eastAsia="Times New Roman" w:hAnsi="Century Gothic" w:cs="Segoe UI"/>
          <w:sz w:val="24"/>
          <w:szCs w:val="24"/>
          <w:lang w:eastAsia="pt-BR"/>
        </w:rPr>
      </w:pPr>
      <w:r w:rsidRPr="009C089D">
        <w:rPr>
          <w:rFonts w:ascii="Century Gothic" w:eastAsia="Times New Roman" w:hAnsi="Century Gothic" w:cs="Segoe UI"/>
          <w:sz w:val="24"/>
          <w:szCs w:val="24"/>
          <w:lang w:eastAsia="pt-BR"/>
        </w:rPr>
        <w:t>SOBRENOME DO AUTOR, Prenome. Título do Artigo (em negrito). Título do Periódico em itálico, volume, número, período da publicação, intervalo de páginas, Ano. https://doi.org/10.22481/odeere.v6i01.xxxx (nos casos em que o artigo tenha DOI).</w:t>
      </w:r>
    </w:p>
    <w:p w14:paraId="51B3F76A" w14:textId="77777777" w:rsidR="008362C1" w:rsidRPr="009C089D" w:rsidRDefault="008362C1" w:rsidP="008362C1">
      <w:pPr>
        <w:shd w:val="clear" w:color="auto" w:fill="FFFFFF"/>
        <w:spacing w:after="0" w:line="240" w:lineRule="auto"/>
        <w:rPr>
          <w:rFonts w:ascii="Century Gothic" w:eastAsia="Times New Roman" w:hAnsi="Century Gothic" w:cs="Segoe UI"/>
          <w:b/>
          <w:bCs/>
          <w:sz w:val="24"/>
          <w:szCs w:val="24"/>
          <w:lang w:eastAsia="pt-BR"/>
        </w:rPr>
      </w:pPr>
    </w:p>
    <w:p w14:paraId="002788CF" w14:textId="77777777" w:rsidR="008362C1" w:rsidRPr="009C089D" w:rsidRDefault="008362C1" w:rsidP="008362C1">
      <w:pPr>
        <w:shd w:val="clear" w:color="auto" w:fill="FFFFFF"/>
        <w:spacing w:after="0" w:line="240" w:lineRule="auto"/>
        <w:rPr>
          <w:rFonts w:ascii="Century Gothic" w:eastAsia="Times New Roman" w:hAnsi="Century Gothic" w:cs="Segoe UI"/>
          <w:sz w:val="24"/>
          <w:szCs w:val="24"/>
          <w:lang w:eastAsia="pt-BR"/>
        </w:rPr>
      </w:pPr>
      <w:r w:rsidRPr="009C089D">
        <w:rPr>
          <w:rFonts w:ascii="Century Gothic" w:eastAsia="Times New Roman" w:hAnsi="Century Gothic" w:cs="Segoe UI"/>
          <w:b/>
          <w:bCs/>
          <w:sz w:val="24"/>
          <w:szCs w:val="24"/>
          <w:lang w:eastAsia="pt-BR"/>
        </w:rPr>
        <w:t>Capítulo de coletâneas:</w:t>
      </w:r>
    </w:p>
    <w:p w14:paraId="07B824E0" w14:textId="77777777" w:rsidR="008362C1" w:rsidRPr="009C089D" w:rsidRDefault="008362C1" w:rsidP="008362C1">
      <w:pPr>
        <w:shd w:val="clear" w:color="auto" w:fill="FFFFFF"/>
        <w:spacing w:after="0" w:line="240" w:lineRule="auto"/>
        <w:jc w:val="both"/>
        <w:rPr>
          <w:rFonts w:ascii="Century Gothic" w:eastAsia="Times New Roman" w:hAnsi="Century Gothic" w:cs="Segoe UI"/>
          <w:sz w:val="24"/>
          <w:szCs w:val="24"/>
          <w:lang w:eastAsia="pt-BR"/>
        </w:rPr>
      </w:pPr>
      <w:r w:rsidRPr="009C089D">
        <w:rPr>
          <w:rFonts w:ascii="Century Gothic" w:eastAsia="Times New Roman" w:hAnsi="Century Gothic" w:cs="Segoe UI"/>
          <w:sz w:val="24"/>
          <w:szCs w:val="24"/>
          <w:lang w:eastAsia="pt-BR"/>
        </w:rPr>
        <w:t>SOBRENOME DO AUTOR, Prenome. Título do Trabalho (em negrito). SOBRENOME DO ORGANIZADOR, Prenome (</w:t>
      </w:r>
      <w:proofErr w:type="spellStart"/>
      <w:r w:rsidRPr="009C089D">
        <w:rPr>
          <w:rFonts w:ascii="Century Gothic" w:eastAsia="Times New Roman" w:hAnsi="Century Gothic" w:cs="Segoe UI"/>
          <w:sz w:val="24"/>
          <w:szCs w:val="24"/>
          <w:lang w:eastAsia="pt-BR"/>
        </w:rPr>
        <w:t>org</w:t>
      </w:r>
      <w:proofErr w:type="spellEnd"/>
      <w:r w:rsidRPr="009C089D">
        <w:rPr>
          <w:rFonts w:ascii="Century Gothic" w:eastAsia="Times New Roman" w:hAnsi="Century Gothic" w:cs="Segoe UI"/>
          <w:sz w:val="24"/>
          <w:szCs w:val="24"/>
          <w:lang w:eastAsia="pt-BR"/>
        </w:rPr>
        <w:t>). Título da Coletânea em itálico. Local de Publicação: Editora, Data. (Intervalo de páginas). </w:t>
      </w:r>
    </w:p>
    <w:p w14:paraId="3E6B5747" w14:textId="77777777" w:rsidR="008362C1" w:rsidRPr="009C089D" w:rsidRDefault="008362C1" w:rsidP="008362C1">
      <w:pPr>
        <w:shd w:val="clear" w:color="auto" w:fill="FFFFFF"/>
        <w:spacing w:after="0" w:line="240" w:lineRule="auto"/>
        <w:rPr>
          <w:rFonts w:ascii="Century Gothic" w:eastAsia="Times New Roman" w:hAnsi="Century Gothic" w:cs="Segoe UI"/>
          <w:b/>
          <w:bCs/>
          <w:sz w:val="24"/>
          <w:szCs w:val="24"/>
          <w:lang w:eastAsia="pt-BR"/>
        </w:rPr>
      </w:pPr>
    </w:p>
    <w:p w14:paraId="370025F6" w14:textId="77777777" w:rsidR="008362C1" w:rsidRPr="009C089D" w:rsidRDefault="008362C1" w:rsidP="008362C1">
      <w:pPr>
        <w:shd w:val="clear" w:color="auto" w:fill="FFFFFF"/>
        <w:spacing w:after="0" w:line="240" w:lineRule="auto"/>
        <w:rPr>
          <w:rFonts w:ascii="Century Gothic" w:eastAsia="Times New Roman" w:hAnsi="Century Gothic" w:cs="Segoe UI"/>
          <w:sz w:val="24"/>
          <w:szCs w:val="24"/>
          <w:lang w:eastAsia="pt-BR"/>
        </w:rPr>
      </w:pPr>
      <w:r w:rsidRPr="009C089D">
        <w:rPr>
          <w:rFonts w:ascii="Century Gothic" w:eastAsia="Times New Roman" w:hAnsi="Century Gothic" w:cs="Segoe UI"/>
          <w:b/>
          <w:bCs/>
          <w:sz w:val="24"/>
          <w:szCs w:val="24"/>
          <w:lang w:eastAsia="pt-BR"/>
        </w:rPr>
        <w:t>Dissertações e teses:</w:t>
      </w:r>
    </w:p>
    <w:p w14:paraId="1BBD1D7E" w14:textId="77777777" w:rsidR="008362C1" w:rsidRPr="009C089D" w:rsidRDefault="008362C1" w:rsidP="008362C1">
      <w:pPr>
        <w:shd w:val="clear" w:color="auto" w:fill="FFFFFF"/>
        <w:spacing w:after="0" w:line="240" w:lineRule="auto"/>
        <w:jc w:val="both"/>
        <w:rPr>
          <w:rFonts w:ascii="Century Gothic" w:eastAsia="Times New Roman" w:hAnsi="Century Gothic" w:cs="Segoe UI"/>
          <w:sz w:val="24"/>
          <w:szCs w:val="24"/>
          <w:lang w:eastAsia="pt-BR"/>
        </w:rPr>
      </w:pPr>
      <w:r w:rsidRPr="009C089D">
        <w:rPr>
          <w:rFonts w:ascii="Century Gothic" w:eastAsia="Times New Roman" w:hAnsi="Century Gothic" w:cs="Segoe UI"/>
          <w:sz w:val="24"/>
          <w:szCs w:val="24"/>
          <w:lang w:eastAsia="pt-BR"/>
        </w:rPr>
        <w:t xml:space="preserve">SOBRENOME DO AUTOR, Prenome. Título: subtítulo (em negrito). Ano de </w:t>
      </w:r>
      <w:proofErr w:type="gramStart"/>
      <w:r w:rsidRPr="009C089D">
        <w:rPr>
          <w:rFonts w:ascii="Century Gothic" w:eastAsia="Times New Roman" w:hAnsi="Century Gothic" w:cs="Segoe UI"/>
          <w:sz w:val="24"/>
          <w:szCs w:val="24"/>
          <w:lang w:eastAsia="pt-BR"/>
        </w:rPr>
        <w:t>apresentação</w:t>
      </w:r>
      <w:proofErr w:type="gramEnd"/>
      <w:r w:rsidRPr="009C089D">
        <w:rPr>
          <w:rFonts w:ascii="Century Gothic" w:eastAsia="Times New Roman" w:hAnsi="Century Gothic" w:cs="Segoe UI"/>
          <w:sz w:val="24"/>
          <w:szCs w:val="24"/>
          <w:lang w:eastAsia="pt-BR"/>
        </w:rPr>
        <w:t>. Número de folhas ou volumes. (Categoria e área de concentração) – Instituição, Local, ano da defesa.</w:t>
      </w:r>
    </w:p>
    <w:p w14:paraId="41213D6B" w14:textId="77777777" w:rsidR="008362C1" w:rsidRPr="009C089D" w:rsidRDefault="008362C1" w:rsidP="008362C1">
      <w:pPr>
        <w:shd w:val="clear" w:color="auto" w:fill="FFFFFF"/>
        <w:spacing w:after="0" w:line="240" w:lineRule="auto"/>
        <w:rPr>
          <w:rFonts w:ascii="Century Gothic" w:eastAsia="Times New Roman" w:hAnsi="Century Gothic" w:cs="Segoe UI"/>
          <w:b/>
          <w:bCs/>
          <w:sz w:val="24"/>
          <w:szCs w:val="24"/>
          <w:lang w:eastAsia="pt-BR"/>
        </w:rPr>
      </w:pPr>
    </w:p>
    <w:p w14:paraId="333E1920" w14:textId="77777777" w:rsidR="008362C1" w:rsidRPr="009C089D" w:rsidRDefault="008362C1" w:rsidP="008362C1">
      <w:pPr>
        <w:shd w:val="clear" w:color="auto" w:fill="FFFFFF"/>
        <w:spacing w:after="0" w:line="240" w:lineRule="auto"/>
        <w:rPr>
          <w:rFonts w:ascii="Century Gothic" w:eastAsia="Times New Roman" w:hAnsi="Century Gothic" w:cs="Segoe UI"/>
          <w:sz w:val="24"/>
          <w:szCs w:val="24"/>
          <w:lang w:eastAsia="pt-BR"/>
        </w:rPr>
      </w:pPr>
      <w:r w:rsidRPr="009C089D">
        <w:rPr>
          <w:rFonts w:ascii="Century Gothic" w:eastAsia="Times New Roman" w:hAnsi="Century Gothic" w:cs="Segoe UI"/>
          <w:b/>
          <w:bCs/>
          <w:sz w:val="24"/>
          <w:szCs w:val="24"/>
          <w:lang w:eastAsia="pt-BR"/>
        </w:rPr>
        <w:t>Trabalhos apresentados em congressos:</w:t>
      </w:r>
    </w:p>
    <w:p w14:paraId="70569FA3" w14:textId="77777777" w:rsidR="008362C1" w:rsidRPr="009C089D" w:rsidRDefault="008362C1" w:rsidP="008362C1">
      <w:pPr>
        <w:shd w:val="clear" w:color="auto" w:fill="FFFFFF"/>
        <w:spacing w:after="0" w:line="240" w:lineRule="auto"/>
        <w:jc w:val="both"/>
        <w:rPr>
          <w:rFonts w:ascii="Century Gothic" w:eastAsia="Times New Roman" w:hAnsi="Century Gothic" w:cs="Segoe UI"/>
          <w:sz w:val="24"/>
          <w:szCs w:val="24"/>
          <w:lang w:eastAsia="pt-BR"/>
        </w:rPr>
      </w:pPr>
      <w:r w:rsidRPr="009C089D">
        <w:rPr>
          <w:rFonts w:ascii="Century Gothic" w:eastAsia="Times New Roman" w:hAnsi="Century Gothic" w:cs="Segoe UI"/>
          <w:sz w:val="24"/>
          <w:szCs w:val="24"/>
          <w:lang w:eastAsia="pt-BR"/>
        </w:rPr>
        <w:t>SOBRENOME DO AUTOR, Prenome. Título do trabalho (em negrito) apresentado seguido da expressão. In: TÍTULO DO EVENTO, nº do evento, ano de realização, local (cidade de realização). Título do documento (anais, resumos, etc.). Local: Editora, ano de publicação. Página inicial – final da parte a ser referenciada.</w:t>
      </w:r>
      <w:bookmarkEnd w:id="2"/>
    </w:p>
    <w:p w14:paraId="6F779EA0" w14:textId="5C01CFE1" w:rsidR="00770225" w:rsidRPr="00394793" w:rsidRDefault="00770225" w:rsidP="008362C1">
      <w:pPr>
        <w:pStyle w:val="SemEspaamento"/>
        <w:jc w:val="both"/>
        <w:rPr>
          <w:rFonts w:ascii="Century Gothic" w:eastAsia="Times New Roman" w:hAnsi="Century Gothic" w:cs="Segoe UI"/>
          <w:sz w:val="24"/>
          <w:szCs w:val="24"/>
          <w:lang w:eastAsia="pt-BR"/>
        </w:rPr>
      </w:pPr>
    </w:p>
    <w:sectPr w:rsidR="00770225" w:rsidRPr="00394793" w:rsidSect="00BA166F">
      <w:headerReference w:type="default" r:id="rId9"/>
      <w:footerReference w:type="default" r:id="rId10"/>
      <w:type w:val="continuous"/>
      <w:pgSz w:w="11906" w:h="16838" w:code="9"/>
      <w:pgMar w:top="2127" w:right="1134" w:bottom="1985" w:left="1134" w:header="142"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F6AA4" w14:textId="77777777" w:rsidR="00B46935" w:rsidRDefault="00B46935" w:rsidP="00F17BA6">
      <w:pPr>
        <w:spacing w:after="0" w:line="240" w:lineRule="auto"/>
      </w:pPr>
      <w:r>
        <w:separator/>
      </w:r>
    </w:p>
  </w:endnote>
  <w:endnote w:type="continuationSeparator" w:id="0">
    <w:p w14:paraId="03263022" w14:textId="77777777" w:rsidR="00B46935" w:rsidRDefault="00B46935" w:rsidP="00F1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6F583" w14:textId="2103A35E" w:rsidR="00F7692F" w:rsidRDefault="00EC2FB0">
    <w:pPr>
      <w:pStyle w:val="Rodap"/>
    </w:pPr>
    <w:r w:rsidRPr="009C5A1A">
      <w:rPr>
        <w:noProof/>
        <w:lang w:eastAsia="pt-BR"/>
      </w:rPr>
      <w:drawing>
        <wp:anchor distT="0" distB="0" distL="114300" distR="114300" simplePos="0" relativeHeight="251660288" behindDoc="0" locked="0" layoutInCell="1" allowOverlap="1" wp14:anchorId="476E10CF" wp14:editId="34F708FE">
          <wp:simplePos x="0" y="0"/>
          <wp:positionH relativeFrom="margin">
            <wp:posOffset>5335270</wp:posOffset>
          </wp:positionH>
          <wp:positionV relativeFrom="paragraph">
            <wp:posOffset>108585</wp:posOffset>
          </wp:positionV>
          <wp:extent cx="712800" cy="244516"/>
          <wp:effectExtent l="0" t="0" r="0" b="3175"/>
          <wp:wrapNone/>
          <wp:docPr id="18" name="Imagem 18" descr="Ficheiro:CC-BY icon.sv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heiro:CC-BY icon.svg – Wikipédia, a enciclopédia livr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2800" cy="2445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5A1A">
      <w:rPr>
        <w:noProof/>
        <w:lang w:eastAsia="pt-BR"/>
      </w:rPr>
      <w:drawing>
        <wp:anchor distT="0" distB="0" distL="114300" distR="114300" simplePos="0" relativeHeight="251659264" behindDoc="0" locked="0" layoutInCell="1" allowOverlap="1" wp14:anchorId="441F8435" wp14:editId="02FC9112">
          <wp:simplePos x="0" y="0"/>
          <wp:positionH relativeFrom="margin">
            <wp:posOffset>76200</wp:posOffset>
          </wp:positionH>
          <wp:positionV relativeFrom="paragraph">
            <wp:posOffset>101600</wp:posOffset>
          </wp:positionV>
          <wp:extent cx="713336" cy="257175"/>
          <wp:effectExtent l="0" t="0" r="0" b="0"/>
          <wp:wrapNone/>
          <wp:docPr id="19" name="Imagem 19" descr="Resultado de imagem para open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open acces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3336" cy="2571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DAA22" w14:textId="77777777" w:rsidR="00B46935" w:rsidRDefault="00B46935" w:rsidP="00F17BA6">
      <w:pPr>
        <w:spacing w:after="0" w:line="240" w:lineRule="auto"/>
      </w:pPr>
      <w:r>
        <w:separator/>
      </w:r>
    </w:p>
  </w:footnote>
  <w:footnote w:type="continuationSeparator" w:id="0">
    <w:p w14:paraId="60678D87" w14:textId="77777777" w:rsidR="00B46935" w:rsidRDefault="00B46935" w:rsidP="00F17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C1E85" w14:textId="32CF5BE4" w:rsidR="00F96ACA" w:rsidRPr="00702DB7" w:rsidRDefault="00BA166F" w:rsidP="00441E82">
    <w:pPr>
      <w:pStyle w:val="Cabealho"/>
      <w:rPr>
        <w:sz w:val="10"/>
        <w:szCs w:val="10"/>
      </w:rPr>
    </w:pPr>
    <w:r>
      <w:rPr>
        <w:noProof/>
        <w:lang w:eastAsia="pt-BR"/>
      </w:rPr>
      <w:drawing>
        <wp:anchor distT="0" distB="0" distL="114300" distR="114300" simplePos="0" relativeHeight="251664384" behindDoc="0" locked="0" layoutInCell="1" allowOverlap="1" wp14:anchorId="58051ADC" wp14:editId="036632DD">
          <wp:simplePos x="0" y="0"/>
          <wp:positionH relativeFrom="page">
            <wp:align>right</wp:align>
          </wp:positionH>
          <wp:positionV relativeFrom="page">
            <wp:align>top</wp:align>
          </wp:positionV>
          <wp:extent cx="7539355" cy="1255395"/>
          <wp:effectExtent l="0" t="0" r="4445" b="1905"/>
          <wp:wrapSquare wrapText="bothSides"/>
          <wp:docPr id="1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25941" name="Image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9355" cy="12553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sz w:val="10"/>
          <w:szCs w:val="10"/>
        </w:rPr>
        <w:id w:val="1953441993"/>
        <w:docPartObj>
          <w:docPartGallery w:val="Page Numbers (Margins)"/>
          <w:docPartUnique/>
        </w:docPartObj>
      </w:sdtPr>
      <w:sdtEndPr/>
      <w:sdtContent>
        <w:r w:rsidR="009C5A1A" w:rsidRPr="00702DB7">
          <w:rPr>
            <w:noProof/>
            <w:sz w:val="10"/>
            <w:szCs w:val="10"/>
            <w:lang w:eastAsia="pt-BR"/>
          </w:rPr>
          <mc:AlternateContent>
            <mc:Choice Requires="wps">
              <w:drawing>
                <wp:anchor distT="0" distB="0" distL="114300" distR="114300" simplePos="0" relativeHeight="251662336" behindDoc="0" locked="0" layoutInCell="0" allowOverlap="1" wp14:anchorId="24AA428D" wp14:editId="4F159B72">
                  <wp:simplePos x="0" y="0"/>
                  <wp:positionH relativeFrom="rightMargin">
                    <wp:align>center</wp:align>
                  </wp:positionH>
                  <wp:positionV relativeFrom="margin">
                    <wp:align>bottom</wp:align>
                  </wp:positionV>
                  <wp:extent cx="510540" cy="2183130"/>
                  <wp:effectExtent l="0" t="0" r="3810" b="0"/>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7DE22" w14:textId="7288BB94" w:rsidR="009C5A1A" w:rsidRPr="009C5A1A" w:rsidRDefault="009C5A1A">
                              <w:pPr>
                                <w:pStyle w:val="Rodap"/>
                                <w:rPr>
                                  <w:rFonts w:asciiTheme="majorHAnsi" w:eastAsiaTheme="majorEastAsia" w:hAnsiTheme="majorHAnsi" w:cstheme="majorBidi"/>
                                  <w:b/>
                                  <w:color w:val="BF8F00" w:themeColor="accent4" w:themeShade="BF"/>
                                  <w:sz w:val="44"/>
                                  <w:szCs w:val="44"/>
                                </w:rPr>
                              </w:pPr>
                              <w:r w:rsidRPr="009C5A1A">
                                <w:rPr>
                                  <w:rFonts w:asciiTheme="majorHAnsi" w:eastAsiaTheme="majorEastAsia" w:hAnsiTheme="majorHAnsi" w:cstheme="majorBidi"/>
                                  <w:b/>
                                  <w:color w:val="BF8F00" w:themeColor="accent4" w:themeShade="BF"/>
                                </w:rPr>
                                <w:t>Página</w:t>
                              </w:r>
                              <w:r>
                                <w:rPr>
                                  <w:rFonts w:asciiTheme="majorHAnsi" w:eastAsiaTheme="majorEastAsia" w:hAnsiTheme="majorHAnsi" w:cstheme="majorBidi"/>
                                  <w:b/>
                                  <w:color w:val="BF8F00" w:themeColor="accent4" w:themeShade="BF"/>
                                </w:rPr>
                                <w:t xml:space="preserve"> </w:t>
                              </w:r>
                              <w:r w:rsidRPr="009C5A1A">
                                <w:rPr>
                                  <w:rFonts w:eastAsiaTheme="minorEastAsia" w:cs="Times New Roman"/>
                                  <w:b/>
                                  <w:color w:val="BF8F00" w:themeColor="accent4" w:themeShade="BF"/>
                                </w:rPr>
                                <w:fldChar w:fldCharType="begin"/>
                              </w:r>
                              <w:r w:rsidRPr="009C5A1A">
                                <w:rPr>
                                  <w:b/>
                                  <w:color w:val="BF8F00" w:themeColor="accent4" w:themeShade="BF"/>
                                </w:rPr>
                                <w:instrText>PAGE    \* MERGEFORMAT</w:instrText>
                              </w:r>
                              <w:r w:rsidRPr="009C5A1A">
                                <w:rPr>
                                  <w:rFonts w:eastAsiaTheme="minorEastAsia" w:cs="Times New Roman"/>
                                  <w:b/>
                                  <w:color w:val="BF8F00" w:themeColor="accent4" w:themeShade="BF"/>
                                </w:rPr>
                                <w:fldChar w:fldCharType="separate"/>
                              </w:r>
                              <w:r w:rsidR="00785848" w:rsidRPr="00785848">
                                <w:rPr>
                                  <w:rFonts w:asciiTheme="majorHAnsi" w:eastAsiaTheme="majorEastAsia" w:hAnsiTheme="majorHAnsi" w:cstheme="majorBidi"/>
                                  <w:b/>
                                  <w:noProof/>
                                  <w:color w:val="BF8F00" w:themeColor="accent4" w:themeShade="BF"/>
                                  <w:sz w:val="44"/>
                                  <w:szCs w:val="44"/>
                                </w:rPr>
                                <w:t>2</w:t>
                              </w:r>
                              <w:r w:rsidRPr="009C5A1A">
                                <w:rPr>
                                  <w:rFonts w:asciiTheme="majorHAnsi" w:eastAsiaTheme="majorEastAsia" w:hAnsiTheme="majorHAnsi" w:cstheme="majorBidi"/>
                                  <w:b/>
                                  <w:color w:val="BF8F00" w:themeColor="accent4" w:themeShade="B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4AA428D" id="Retângulo 17" o:spid="_x0000_s1026"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" o:allowincell="f" filled="f" stroked="f">
                  <v:textbox style="layout-flow:vertical;mso-layout-flow-alt:bottom-to-top;mso-fit-shape-to-text:t">
                    <w:txbxContent>
                      <w:p w14:paraId="32C7DE22" w14:textId="7288BB94" w:rsidR="009C5A1A" w:rsidRPr="009C5A1A" w:rsidRDefault="009C5A1A">
                        <w:pPr>
                          <w:pStyle w:val="Rodap"/>
                          <w:rPr>
                            <w:rFonts w:asciiTheme="majorHAnsi" w:eastAsiaTheme="majorEastAsia" w:hAnsiTheme="majorHAnsi" w:cstheme="majorBidi"/>
                            <w:b/>
                            <w:color w:val="BF8F00" w:themeColor="accent4" w:themeShade="BF"/>
                            <w:sz w:val="44"/>
                            <w:szCs w:val="44"/>
                          </w:rPr>
                        </w:pPr>
                        <w:r w:rsidRPr="009C5A1A">
                          <w:rPr>
                            <w:rFonts w:asciiTheme="majorHAnsi" w:eastAsiaTheme="majorEastAsia" w:hAnsiTheme="majorHAnsi" w:cstheme="majorBidi"/>
                            <w:b/>
                            <w:color w:val="BF8F00" w:themeColor="accent4" w:themeShade="BF"/>
                          </w:rPr>
                          <w:t>Página</w:t>
                        </w:r>
                        <w:r>
                          <w:rPr>
                            <w:rFonts w:asciiTheme="majorHAnsi" w:eastAsiaTheme="majorEastAsia" w:hAnsiTheme="majorHAnsi" w:cstheme="majorBidi"/>
                            <w:b/>
                            <w:color w:val="BF8F00" w:themeColor="accent4" w:themeShade="BF"/>
                          </w:rPr>
                          <w:t xml:space="preserve"> </w:t>
                        </w:r>
                        <w:r w:rsidRPr="009C5A1A">
                          <w:rPr>
                            <w:rFonts w:eastAsiaTheme="minorEastAsia" w:cs="Times New Roman"/>
                            <w:b/>
                            <w:color w:val="BF8F00" w:themeColor="accent4" w:themeShade="BF"/>
                          </w:rPr>
                          <w:fldChar w:fldCharType="begin"/>
                        </w:r>
                        <w:r w:rsidRPr="009C5A1A">
                          <w:rPr>
                            <w:b/>
                            <w:color w:val="BF8F00" w:themeColor="accent4" w:themeShade="BF"/>
                          </w:rPr>
                          <w:instrText>PAGE    \* MERGEFORMAT</w:instrText>
                        </w:r>
                        <w:r w:rsidRPr="009C5A1A">
                          <w:rPr>
                            <w:rFonts w:eastAsiaTheme="minorEastAsia" w:cs="Times New Roman"/>
                            <w:b/>
                            <w:color w:val="BF8F00" w:themeColor="accent4" w:themeShade="BF"/>
                          </w:rPr>
                          <w:fldChar w:fldCharType="separate"/>
                        </w:r>
                        <w:r w:rsidR="00785848" w:rsidRPr="00785848">
                          <w:rPr>
                            <w:rFonts w:asciiTheme="majorHAnsi" w:eastAsiaTheme="majorEastAsia" w:hAnsiTheme="majorHAnsi" w:cstheme="majorBidi"/>
                            <w:b/>
                            <w:noProof/>
                            <w:color w:val="BF8F00" w:themeColor="accent4" w:themeShade="BF"/>
                            <w:sz w:val="44"/>
                            <w:szCs w:val="44"/>
                          </w:rPr>
                          <w:t>2</w:t>
                        </w:r>
                        <w:r w:rsidRPr="009C5A1A">
                          <w:rPr>
                            <w:rFonts w:asciiTheme="majorHAnsi" w:eastAsiaTheme="majorEastAsia" w:hAnsiTheme="majorHAnsi" w:cstheme="majorBidi"/>
                            <w:b/>
                            <w:color w:val="BF8F00" w:themeColor="accent4" w:themeShade="B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457F"/>
    <w:multiLevelType w:val="hybridMultilevel"/>
    <w:tmpl w:val="36B666F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02954BC5"/>
    <w:multiLevelType w:val="hybridMultilevel"/>
    <w:tmpl w:val="0208435C"/>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7F61852"/>
    <w:multiLevelType w:val="hybridMultilevel"/>
    <w:tmpl w:val="23B8B25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0A5A5533"/>
    <w:multiLevelType w:val="hybridMultilevel"/>
    <w:tmpl w:val="04F203E0"/>
    <w:lvl w:ilvl="0" w:tplc="3E361EFC">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B2E269A"/>
    <w:multiLevelType w:val="hybridMultilevel"/>
    <w:tmpl w:val="1ED63FB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0FE916BE"/>
    <w:multiLevelType w:val="multilevel"/>
    <w:tmpl w:val="4E50B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187A3C"/>
    <w:multiLevelType w:val="hybridMultilevel"/>
    <w:tmpl w:val="5A08379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13D333C0"/>
    <w:multiLevelType w:val="hybridMultilevel"/>
    <w:tmpl w:val="77F09ACA"/>
    <w:lvl w:ilvl="0" w:tplc="C81EA3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F65FB8"/>
    <w:multiLevelType w:val="multilevel"/>
    <w:tmpl w:val="DB9C9F9A"/>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9" w15:restartNumberingAfterBreak="0">
    <w:nsid w:val="193A0A7A"/>
    <w:multiLevelType w:val="hybridMultilevel"/>
    <w:tmpl w:val="C11601F2"/>
    <w:numStyleLink w:val="EstiloImportado1"/>
  </w:abstractNum>
  <w:abstractNum w:abstractNumId="10" w15:restartNumberingAfterBreak="0">
    <w:nsid w:val="1E8A5B02"/>
    <w:multiLevelType w:val="hybridMultilevel"/>
    <w:tmpl w:val="406033C0"/>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1FCA3448"/>
    <w:multiLevelType w:val="hybridMultilevel"/>
    <w:tmpl w:val="E45C243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223A356C"/>
    <w:multiLevelType w:val="hybridMultilevel"/>
    <w:tmpl w:val="F59ACA5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27ED5C69"/>
    <w:multiLevelType w:val="hybridMultilevel"/>
    <w:tmpl w:val="6BE6C8E0"/>
    <w:lvl w:ilvl="0" w:tplc="FE303B0A">
      <w:start w:val="10"/>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4" w15:restartNumberingAfterBreak="0">
    <w:nsid w:val="29DB77B6"/>
    <w:multiLevelType w:val="hybridMultilevel"/>
    <w:tmpl w:val="2B00F866"/>
    <w:lvl w:ilvl="0" w:tplc="22D215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91004C"/>
    <w:multiLevelType w:val="hybridMultilevel"/>
    <w:tmpl w:val="FE525180"/>
    <w:numStyleLink w:val="EstiloImportado2"/>
  </w:abstractNum>
  <w:abstractNum w:abstractNumId="16" w15:restartNumberingAfterBreak="0">
    <w:nsid w:val="39FB1654"/>
    <w:multiLevelType w:val="hybridMultilevel"/>
    <w:tmpl w:val="85488D6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15:restartNumberingAfterBreak="0">
    <w:nsid w:val="3A7973D2"/>
    <w:multiLevelType w:val="hybridMultilevel"/>
    <w:tmpl w:val="A97C81A2"/>
    <w:lvl w:ilvl="0" w:tplc="B0C4D504">
      <w:start w:val="5"/>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3682DA7"/>
    <w:multiLevelType w:val="hybridMultilevel"/>
    <w:tmpl w:val="305A75DE"/>
    <w:lvl w:ilvl="0" w:tplc="238CF6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CE077D"/>
    <w:multiLevelType w:val="multilevel"/>
    <w:tmpl w:val="E578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3156EC"/>
    <w:multiLevelType w:val="hybridMultilevel"/>
    <w:tmpl w:val="C11601F2"/>
    <w:styleLink w:val="EstiloImportado1"/>
    <w:lvl w:ilvl="0" w:tplc="F3B658B2">
      <w:start w:val="1"/>
      <w:numFmt w:val="decimal"/>
      <w:lvlText w:val="%1."/>
      <w:lvlJc w:val="left"/>
      <w:pPr>
        <w:tabs>
          <w:tab w:val="num" w:pos="708"/>
        </w:tabs>
        <w:ind w:left="786"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3E12A4CA">
      <w:start w:val="1"/>
      <w:numFmt w:val="lowerLetter"/>
      <w:lvlText w:val="%2."/>
      <w:lvlJc w:val="left"/>
      <w:pPr>
        <w:tabs>
          <w:tab w:val="num" w:pos="1416"/>
        </w:tabs>
        <w:ind w:left="1494" w:hanging="41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70C6EC38">
      <w:start w:val="1"/>
      <w:numFmt w:val="lowerRoman"/>
      <w:lvlText w:val="%3."/>
      <w:lvlJc w:val="left"/>
      <w:pPr>
        <w:tabs>
          <w:tab w:val="num" w:pos="2124"/>
        </w:tabs>
        <w:ind w:left="2202" w:hanging="37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CA9C6AAC">
      <w:start w:val="1"/>
      <w:numFmt w:val="decimal"/>
      <w:lvlText w:val="%4."/>
      <w:lvlJc w:val="left"/>
      <w:pPr>
        <w:tabs>
          <w:tab w:val="num" w:pos="2832"/>
        </w:tabs>
        <w:ind w:left="2910" w:hanging="39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B652F03A">
      <w:start w:val="1"/>
      <w:numFmt w:val="lowerLetter"/>
      <w:lvlText w:val="%5."/>
      <w:lvlJc w:val="left"/>
      <w:pPr>
        <w:tabs>
          <w:tab w:val="num" w:pos="3540"/>
        </w:tabs>
        <w:ind w:left="3618" w:hanging="37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E3ECE08">
      <w:start w:val="1"/>
      <w:numFmt w:val="lowerRoman"/>
      <w:lvlText w:val="%6."/>
      <w:lvlJc w:val="left"/>
      <w:pPr>
        <w:tabs>
          <w:tab w:val="num" w:pos="4248"/>
        </w:tabs>
        <w:ind w:left="4326" w:hanging="34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C9601600">
      <w:start w:val="1"/>
      <w:numFmt w:val="decimal"/>
      <w:lvlText w:val="%7."/>
      <w:lvlJc w:val="left"/>
      <w:pPr>
        <w:tabs>
          <w:tab w:val="num" w:pos="4956"/>
        </w:tabs>
        <w:ind w:left="5034" w:hanging="35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7BD04CC6">
      <w:start w:val="1"/>
      <w:numFmt w:val="lowerLetter"/>
      <w:lvlText w:val="%8."/>
      <w:lvlJc w:val="left"/>
      <w:pPr>
        <w:tabs>
          <w:tab w:val="num" w:pos="5664"/>
        </w:tabs>
        <w:ind w:left="5742" w:hanging="34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DBF870F8">
      <w:start w:val="1"/>
      <w:numFmt w:val="lowerRoman"/>
      <w:suff w:val="nothing"/>
      <w:lvlText w:val="%9."/>
      <w:lvlJc w:val="left"/>
      <w:pPr>
        <w:ind w:left="6450" w:hanging="306"/>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1" w15:restartNumberingAfterBreak="0">
    <w:nsid w:val="4EC2209A"/>
    <w:multiLevelType w:val="hybridMultilevel"/>
    <w:tmpl w:val="C106855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50B0284A"/>
    <w:multiLevelType w:val="hybridMultilevel"/>
    <w:tmpl w:val="12A823A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15:restartNumberingAfterBreak="0">
    <w:nsid w:val="53227FED"/>
    <w:multiLevelType w:val="hybridMultilevel"/>
    <w:tmpl w:val="0308C14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54267426"/>
    <w:multiLevelType w:val="hybridMultilevel"/>
    <w:tmpl w:val="3B1889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754301"/>
    <w:multiLevelType w:val="hybridMultilevel"/>
    <w:tmpl w:val="A2D663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15:restartNumberingAfterBreak="0">
    <w:nsid w:val="595F4FC5"/>
    <w:multiLevelType w:val="multilevel"/>
    <w:tmpl w:val="76ECC4E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9FE2788"/>
    <w:multiLevelType w:val="hybridMultilevel"/>
    <w:tmpl w:val="D254801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8" w15:restartNumberingAfterBreak="0">
    <w:nsid w:val="5AD67D26"/>
    <w:multiLevelType w:val="hybridMultilevel"/>
    <w:tmpl w:val="FA52A3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C1D185F"/>
    <w:multiLevelType w:val="hybridMultilevel"/>
    <w:tmpl w:val="5A0E410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0" w15:restartNumberingAfterBreak="0">
    <w:nsid w:val="5C6F5CA9"/>
    <w:multiLevelType w:val="hybridMultilevel"/>
    <w:tmpl w:val="D4288C94"/>
    <w:lvl w:ilvl="0" w:tplc="715C7A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FB02E4A"/>
    <w:multiLevelType w:val="hybridMultilevel"/>
    <w:tmpl w:val="1938BB62"/>
    <w:lvl w:ilvl="0" w:tplc="FCD8AEA2">
      <w:numFmt w:val="bullet"/>
      <w:lvlText w:val="·"/>
      <w:lvlJc w:val="left"/>
      <w:pPr>
        <w:ind w:left="1080" w:hanging="360"/>
      </w:pPr>
      <w:rPr>
        <w:rFonts w:ascii="Arial" w:eastAsia="Arial" w:hAnsi="Arial" w:cs="Arial" w:hint="default"/>
        <w:sz w:val="20"/>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2" w15:restartNumberingAfterBreak="0">
    <w:nsid w:val="623D12C6"/>
    <w:multiLevelType w:val="hybridMultilevel"/>
    <w:tmpl w:val="4DAE9A7E"/>
    <w:lvl w:ilvl="0" w:tplc="4294BB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25A61FD"/>
    <w:multiLevelType w:val="hybridMultilevel"/>
    <w:tmpl w:val="5FE89EDA"/>
    <w:lvl w:ilvl="0" w:tplc="F02AFB2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65E36FDB"/>
    <w:multiLevelType w:val="hybridMultilevel"/>
    <w:tmpl w:val="D1A67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5F53EA2"/>
    <w:multiLevelType w:val="hybridMultilevel"/>
    <w:tmpl w:val="6624E25A"/>
    <w:lvl w:ilvl="0" w:tplc="A3AA59D2">
      <w:start w:val="10"/>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69F27F5"/>
    <w:multiLevelType w:val="hybridMultilevel"/>
    <w:tmpl w:val="0588B3CE"/>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7" w15:restartNumberingAfterBreak="0">
    <w:nsid w:val="66AB6E10"/>
    <w:multiLevelType w:val="hybridMultilevel"/>
    <w:tmpl w:val="2B00F866"/>
    <w:lvl w:ilvl="0" w:tplc="22D215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6300CD"/>
    <w:multiLevelType w:val="hybridMultilevel"/>
    <w:tmpl w:val="D7B4C2F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9" w15:restartNumberingAfterBreak="0">
    <w:nsid w:val="6AEA5A10"/>
    <w:multiLevelType w:val="hybridMultilevel"/>
    <w:tmpl w:val="4EF218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EE097E"/>
    <w:multiLevelType w:val="multilevel"/>
    <w:tmpl w:val="B36E2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1B7E6B"/>
    <w:multiLevelType w:val="multilevel"/>
    <w:tmpl w:val="5B02B1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664AA1"/>
    <w:multiLevelType w:val="hybridMultilevel"/>
    <w:tmpl w:val="6482242C"/>
    <w:lvl w:ilvl="0" w:tplc="1234CB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304FE6"/>
    <w:multiLevelType w:val="hybridMultilevel"/>
    <w:tmpl w:val="2C0629A8"/>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4" w15:restartNumberingAfterBreak="0">
    <w:nsid w:val="753B1DA8"/>
    <w:multiLevelType w:val="hybridMultilevel"/>
    <w:tmpl w:val="FE525180"/>
    <w:styleLink w:val="EstiloImportado2"/>
    <w:lvl w:ilvl="0" w:tplc="020CEB6E">
      <w:start w:val="1"/>
      <w:numFmt w:val="decimal"/>
      <w:lvlText w:val="%1."/>
      <w:lvlJc w:val="left"/>
      <w:pPr>
        <w:tabs>
          <w:tab w:val="num" w:pos="708"/>
        </w:tabs>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9FEBC30">
      <w:start w:val="1"/>
      <w:numFmt w:val="lowerLetter"/>
      <w:lvlText w:val="%2."/>
      <w:lvlJc w:val="left"/>
      <w:pPr>
        <w:tabs>
          <w:tab w:val="num" w:pos="1416"/>
        </w:tabs>
        <w:ind w:left="1428" w:hanging="34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06D2061C">
      <w:start w:val="1"/>
      <w:numFmt w:val="lowerRoman"/>
      <w:lvlText w:val="%3."/>
      <w:lvlJc w:val="left"/>
      <w:pPr>
        <w:tabs>
          <w:tab w:val="num" w:pos="2124"/>
        </w:tabs>
        <w:ind w:left="2136" w:hanging="2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B26E8C0">
      <w:start w:val="1"/>
      <w:numFmt w:val="decimal"/>
      <w:lvlText w:val="%4."/>
      <w:lvlJc w:val="left"/>
      <w:pPr>
        <w:tabs>
          <w:tab w:val="num" w:pos="2832"/>
        </w:tabs>
        <w:ind w:left="2844" w:hanging="32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4A49EFA">
      <w:start w:val="1"/>
      <w:numFmt w:val="lowerLetter"/>
      <w:lvlText w:val="%5."/>
      <w:lvlJc w:val="left"/>
      <w:pPr>
        <w:tabs>
          <w:tab w:val="num" w:pos="3540"/>
        </w:tabs>
        <w:ind w:left="3552" w:hanging="31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68D8ACCE">
      <w:start w:val="1"/>
      <w:numFmt w:val="lowerRoman"/>
      <w:lvlText w:val="%6."/>
      <w:lvlJc w:val="left"/>
      <w:pPr>
        <w:tabs>
          <w:tab w:val="num" w:pos="4248"/>
        </w:tabs>
        <w:ind w:left="4260" w:hanging="25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C598D7B0">
      <w:start w:val="1"/>
      <w:numFmt w:val="decimal"/>
      <w:lvlText w:val="%7."/>
      <w:lvlJc w:val="left"/>
      <w:pPr>
        <w:tabs>
          <w:tab w:val="num" w:pos="4956"/>
        </w:tabs>
        <w:ind w:left="4968" w:hanging="28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F476FDE2">
      <w:start w:val="1"/>
      <w:numFmt w:val="lowerLetter"/>
      <w:lvlText w:val="%8."/>
      <w:lvlJc w:val="left"/>
      <w:pPr>
        <w:tabs>
          <w:tab w:val="num" w:pos="5664"/>
        </w:tabs>
        <w:ind w:left="5676" w:hanging="27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71AC2DE2">
      <w:start w:val="1"/>
      <w:numFmt w:val="lowerRoman"/>
      <w:suff w:val="nothing"/>
      <w:lvlText w:val="%9."/>
      <w:lvlJc w:val="left"/>
      <w:pPr>
        <w:ind w:left="6384" w:hanging="21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5" w15:restartNumberingAfterBreak="0">
    <w:nsid w:val="77A70B81"/>
    <w:multiLevelType w:val="hybridMultilevel"/>
    <w:tmpl w:val="50EE1448"/>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6" w15:restartNumberingAfterBreak="0">
    <w:nsid w:val="7FCC171C"/>
    <w:multiLevelType w:val="hybridMultilevel"/>
    <w:tmpl w:val="3A9495E8"/>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9"/>
  </w:num>
  <w:num w:numId="2">
    <w:abstractNumId w:val="5"/>
  </w:num>
  <w:num w:numId="3">
    <w:abstractNumId w:val="32"/>
  </w:num>
  <w:num w:numId="4">
    <w:abstractNumId w:val="25"/>
  </w:num>
  <w:num w:numId="5">
    <w:abstractNumId w:val="34"/>
  </w:num>
  <w:num w:numId="6">
    <w:abstractNumId w:val="31"/>
  </w:num>
  <w:num w:numId="7">
    <w:abstractNumId w:val="3"/>
  </w:num>
  <w:num w:numId="8">
    <w:abstractNumId w:val="33"/>
  </w:num>
  <w:num w:numId="9">
    <w:abstractNumId w:val="17"/>
  </w:num>
  <w:num w:numId="10">
    <w:abstractNumId w:val="8"/>
  </w:num>
  <w:num w:numId="11">
    <w:abstractNumId w:val="39"/>
  </w:num>
  <w:num w:numId="12">
    <w:abstractNumId w:val="14"/>
  </w:num>
  <w:num w:numId="13">
    <w:abstractNumId w:val="37"/>
  </w:num>
  <w:num w:numId="14">
    <w:abstractNumId w:val="42"/>
  </w:num>
  <w:num w:numId="15">
    <w:abstractNumId w:val="7"/>
  </w:num>
  <w:num w:numId="16">
    <w:abstractNumId w:val="13"/>
  </w:num>
  <w:num w:numId="17">
    <w:abstractNumId w:val="35"/>
  </w:num>
  <w:num w:numId="18">
    <w:abstractNumId w:val="24"/>
  </w:num>
  <w:num w:numId="19">
    <w:abstractNumId w:val="43"/>
  </w:num>
  <w:num w:numId="20">
    <w:abstractNumId w:val="28"/>
  </w:num>
  <w:num w:numId="21">
    <w:abstractNumId w:val="2"/>
  </w:num>
  <w:num w:numId="22">
    <w:abstractNumId w:val="29"/>
  </w:num>
  <w:num w:numId="23">
    <w:abstractNumId w:val="10"/>
  </w:num>
  <w:num w:numId="24">
    <w:abstractNumId w:val="23"/>
  </w:num>
  <w:num w:numId="25">
    <w:abstractNumId w:val="45"/>
  </w:num>
  <w:num w:numId="26">
    <w:abstractNumId w:val="21"/>
  </w:num>
  <w:num w:numId="27">
    <w:abstractNumId w:val="6"/>
  </w:num>
  <w:num w:numId="28">
    <w:abstractNumId w:val="11"/>
  </w:num>
  <w:num w:numId="29">
    <w:abstractNumId w:val="27"/>
  </w:num>
  <w:num w:numId="30">
    <w:abstractNumId w:val="36"/>
  </w:num>
  <w:num w:numId="31">
    <w:abstractNumId w:val="46"/>
  </w:num>
  <w:num w:numId="32">
    <w:abstractNumId w:val="0"/>
  </w:num>
  <w:num w:numId="33">
    <w:abstractNumId w:val="4"/>
  </w:num>
  <w:num w:numId="34">
    <w:abstractNumId w:val="12"/>
  </w:num>
  <w:num w:numId="35">
    <w:abstractNumId w:val="22"/>
  </w:num>
  <w:num w:numId="36">
    <w:abstractNumId w:val="1"/>
  </w:num>
  <w:num w:numId="37">
    <w:abstractNumId w:val="16"/>
  </w:num>
  <w:num w:numId="38">
    <w:abstractNumId w:val="38"/>
  </w:num>
  <w:num w:numId="39">
    <w:abstractNumId w:val="18"/>
  </w:num>
  <w:num w:numId="40">
    <w:abstractNumId w:val="30"/>
  </w:num>
  <w:num w:numId="41">
    <w:abstractNumId w:val="41"/>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lvl w:ilvl="0" w:tplc="E2486484">
        <w:start w:val="1"/>
        <w:numFmt w:val="decimal"/>
        <w:lvlText w:val="%1."/>
        <w:lvlJc w:val="left"/>
        <w:pPr>
          <w:tabs>
            <w:tab w:val="left" w:pos="851"/>
          </w:tabs>
          <w:ind w:left="725" w:hanging="299"/>
        </w:pPr>
        <w:rPr>
          <w:rFonts w:hAnsi="Arial Unicode MS"/>
          <w:b/>
          <w:bCs/>
          <w:caps w:val="0"/>
          <w:smallCaps w:val="0"/>
          <w:strike w:val="0"/>
          <w:dstrike w:val="0"/>
          <w:outline w:val="0"/>
          <w:shadow w:val="0"/>
          <w:emboss w:val="0"/>
          <w:imprint w:val="0"/>
          <w:spacing w:val="0"/>
          <w:w w:val="100"/>
          <w:kern w:val="0"/>
          <w:position w:val="0"/>
          <w:sz w:val="28"/>
          <w:szCs w:val="28"/>
          <w:highlight w:val="none"/>
          <w:u w:val="none"/>
          <w:effect w:val="none"/>
          <w:vertAlign w:val="baseline"/>
        </w:rPr>
      </w:lvl>
    </w:lvlOverride>
    <w:lvlOverride w:ilvl="1">
      <w:lvl w:ilvl="1" w:tplc="BA5852B6">
        <w:start w:val="1"/>
        <w:numFmt w:val="decimal"/>
        <w:lvlText w:val="%2."/>
        <w:lvlJc w:val="left"/>
        <w:pPr>
          <w:tabs>
            <w:tab w:val="left" w:pos="851"/>
          </w:tabs>
          <w:ind w:left="1368" w:hanging="223"/>
        </w:pPr>
        <w:rPr>
          <w:rFonts w:hAnsi="Arial Unicode MS"/>
          <w:b/>
          <w:bC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2">
      <w:lvl w:ilvl="2" w:tplc="A70E4BA4">
        <w:start w:val="1"/>
        <w:numFmt w:val="decimal"/>
        <w:lvlText w:val="%3."/>
        <w:lvlJc w:val="left"/>
        <w:pPr>
          <w:tabs>
            <w:tab w:val="left" w:pos="851"/>
            <w:tab w:val="num" w:pos="2149"/>
          </w:tabs>
          <w:ind w:left="2084" w:hanging="173"/>
        </w:pPr>
        <w:rPr>
          <w:rFonts w:hAnsi="Arial Unicode MS"/>
          <w:b/>
          <w:bC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3">
      <w:lvl w:ilvl="3" w:tplc="477A641E">
        <w:start w:val="1"/>
        <w:numFmt w:val="decimal"/>
        <w:lvlText w:val="%4."/>
        <w:lvlJc w:val="left"/>
        <w:pPr>
          <w:tabs>
            <w:tab w:val="left" w:pos="851"/>
            <w:tab w:val="num" w:pos="2852"/>
          </w:tabs>
          <w:ind w:left="2787" w:hanging="202"/>
        </w:pPr>
        <w:rPr>
          <w:rFonts w:hAnsi="Arial Unicode MS"/>
          <w:b/>
          <w:bC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4">
      <w:lvl w:ilvl="4" w:tplc="52CCAD30">
        <w:start w:val="1"/>
        <w:numFmt w:val="decimal"/>
        <w:lvlText w:val="%5."/>
        <w:lvlJc w:val="left"/>
        <w:pPr>
          <w:tabs>
            <w:tab w:val="left" w:pos="851"/>
            <w:tab w:val="num" w:pos="3562"/>
          </w:tabs>
          <w:ind w:left="3497" w:hanging="192"/>
        </w:pPr>
        <w:rPr>
          <w:rFonts w:hAnsi="Arial Unicode MS"/>
          <w:b/>
          <w:bC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5">
      <w:lvl w:ilvl="5" w:tplc="B3EE3698">
        <w:start w:val="1"/>
        <w:numFmt w:val="decimal"/>
        <w:suff w:val="nothing"/>
        <w:lvlText w:val="%6."/>
        <w:lvlJc w:val="left"/>
        <w:pPr>
          <w:tabs>
            <w:tab w:val="left" w:pos="851"/>
          </w:tabs>
          <w:ind w:left="4214" w:hanging="142"/>
        </w:pPr>
        <w:rPr>
          <w:rFonts w:hAnsi="Arial Unicode MS"/>
          <w:b/>
          <w:bC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6">
      <w:lvl w:ilvl="6" w:tplc="DF241498">
        <w:start w:val="1"/>
        <w:numFmt w:val="decimal"/>
        <w:lvlText w:val="%7."/>
        <w:lvlJc w:val="left"/>
        <w:pPr>
          <w:tabs>
            <w:tab w:val="left" w:pos="851"/>
            <w:tab w:val="num" w:pos="4982"/>
          </w:tabs>
          <w:ind w:left="4917" w:hanging="172"/>
        </w:pPr>
        <w:rPr>
          <w:rFonts w:hAnsi="Arial Unicode MS"/>
          <w:b/>
          <w:bC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7">
      <w:lvl w:ilvl="7" w:tplc="5AEC6C42">
        <w:start w:val="1"/>
        <w:numFmt w:val="decimal"/>
        <w:lvlText w:val="%8."/>
        <w:lvlJc w:val="left"/>
        <w:pPr>
          <w:tabs>
            <w:tab w:val="left" w:pos="851"/>
            <w:tab w:val="num" w:pos="5691"/>
          </w:tabs>
          <w:ind w:left="5626" w:hanging="161"/>
        </w:pPr>
        <w:rPr>
          <w:rFonts w:hAnsi="Arial Unicode MS"/>
          <w:b/>
          <w:bC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8">
      <w:lvl w:ilvl="8" w:tplc="AF34F6CA">
        <w:start w:val="1"/>
        <w:numFmt w:val="decimal"/>
        <w:suff w:val="nothing"/>
        <w:lvlText w:val="%9."/>
        <w:lvlJc w:val="left"/>
        <w:pPr>
          <w:tabs>
            <w:tab w:val="left" w:pos="851"/>
          </w:tabs>
          <w:ind w:left="6343" w:hanging="111"/>
        </w:pPr>
        <w:rPr>
          <w:rFonts w:hAnsi="Arial Unicode MS"/>
          <w:b/>
          <w:bCs/>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num>
  <w:num w:numId="45">
    <w:abstractNumId w:val="9"/>
    <w:lvlOverride w:ilvl="0">
      <w:lvl w:ilvl="0" w:tplc="E2486484">
        <w:start w:val="1"/>
        <w:numFmt w:val="decimal"/>
        <w:lvlText w:val="%1."/>
        <w:lvlJc w:val="left"/>
        <w:pPr>
          <w:ind w:left="992" w:hanging="566"/>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BA5852B6">
        <w:start w:val="1"/>
        <w:numFmt w:val="decimal"/>
        <w:lvlText w:val="%2."/>
        <w:lvlJc w:val="left"/>
        <w:pPr>
          <w:tabs>
            <w:tab w:val="left" w:pos="1418"/>
            <w:tab w:val="num" w:pos="1844"/>
          </w:tabs>
          <w:ind w:left="1418" w:firstLine="8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A70E4BA4">
        <w:start w:val="1"/>
        <w:numFmt w:val="decimal"/>
        <w:lvlText w:val="%3."/>
        <w:lvlJc w:val="left"/>
        <w:pPr>
          <w:tabs>
            <w:tab w:val="left" w:pos="1418"/>
            <w:tab w:val="num" w:pos="2550"/>
          </w:tabs>
          <w:ind w:left="2124" w:firstLine="14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477A641E">
        <w:start w:val="1"/>
        <w:numFmt w:val="decimal"/>
        <w:lvlText w:val="%4."/>
        <w:lvlJc w:val="left"/>
        <w:pPr>
          <w:tabs>
            <w:tab w:val="left" w:pos="1418"/>
            <w:tab w:val="num" w:pos="3258"/>
          </w:tabs>
          <w:ind w:left="2832" w:firstLine="11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52CCAD30">
        <w:start w:val="1"/>
        <w:numFmt w:val="decimal"/>
        <w:lvlText w:val="%5."/>
        <w:lvlJc w:val="left"/>
        <w:pPr>
          <w:tabs>
            <w:tab w:val="left" w:pos="1418"/>
            <w:tab w:val="num" w:pos="3966"/>
          </w:tabs>
          <w:ind w:left="3540" w:firstLine="126"/>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B3EE3698">
        <w:start w:val="1"/>
        <w:numFmt w:val="decimal"/>
        <w:lvlText w:val="%6."/>
        <w:lvlJc w:val="left"/>
        <w:pPr>
          <w:tabs>
            <w:tab w:val="left" w:pos="1418"/>
            <w:tab w:val="num" w:pos="4674"/>
          </w:tabs>
          <w:ind w:left="4248" w:firstLine="185"/>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DF241498">
        <w:start w:val="1"/>
        <w:numFmt w:val="decimal"/>
        <w:lvlText w:val="%7."/>
        <w:lvlJc w:val="left"/>
        <w:pPr>
          <w:tabs>
            <w:tab w:val="left" w:pos="1418"/>
            <w:tab w:val="num" w:pos="5382"/>
          </w:tabs>
          <w:ind w:left="4956" w:firstLine="15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5AEC6C42">
        <w:start w:val="1"/>
        <w:numFmt w:val="decimal"/>
        <w:lvlText w:val="%8."/>
        <w:lvlJc w:val="left"/>
        <w:pPr>
          <w:tabs>
            <w:tab w:val="left" w:pos="1418"/>
            <w:tab w:val="num" w:pos="6090"/>
          </w:tabs>
          <w:ind w:left="5664" w:firstLine="16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AF34F6CA">
        <w:start w:val="1"/>
        <w:numFmt w:val="decimal"/>
        <w:suff w:val="nothing"/>
        <w:lvlText w:val="%9."/>
        <w:lvlJc w:val="left"/>
        <w:pPr>
          <w:tabs>
            <w:tab w:val="left" w:pos="1418"/>
          </w:tabs>
          <w:ind w:left="6372" w:firstLine="22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44"/>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A6"/>
    <w:rsid w:val="00003237"/>
    <w:rsid w:val="0001175F"/>
    <w:rsid w:val="00050313"/>
    <w:rsid w:val="00056033"/>
    <w:rsid w:val="0006709C"/>
    <w:rsid w:val="000B1271"/>
    <w:rsid w:val="000B1519"/>
    <w:rsid w:val="000E20FE"/>
    <w:rsid w:val="000E3389"/>
    <w:rsid w:val="000F76B5"/>
    <w:rsid w:val="001010E8"/>
    <w:rsid w:val="00101489"/>
    <w:rsid w:val="00113ADB"/>
    <w:rsid w:val="00120386"/>
    <w:rsid w:val="001204BD"/>
    <w:rsid w:val="001301E8"/>
    <w:rsid w:val="001964E9"/>
    <w:rsid w:val="001A2586"/>
    <w:rsid w:val="001D0F4E"/>
    <w:rsid w:val="00201E08"/>
    <w:rsid w:val="00234A10"/>
    <w:rsid w:val="00235CA6"/>
    <w:rsid w:val="002500EC"/>
    <w:rsid w:val="002536EE"/>
    <w:rsid w:val="00254EC8"/>
    <w:rsid w:val="002700A2"/>
    <w:rsid w:val="00271C68"/>
    <w:rsid w:val="00273D9B"/>
    <w:rsid w:val="0028223B"/>
    <w:rsid w:val="00290491"/>
    <w:rsid w:val="002C5491"/>
    <w:rsid w:val="002D15BF"/>
    <w:rsid w:val="002D5995"/>
    <w:rsid w:val="002E07B3"/>
    <w:rsid w:val="002F5FCC"/>
    <w:rsid w:val="00303E17"/>
    <w:rsid w:val="003059A3"/>
    <w:rsid w:val="00306615"/>
    <w:rsid w:val="00323BFE"/>
    <w:rsid w:val="003656C4"/>
    <w:rsid w:val="003678BC"/>
    <w:rsid w:val="0038497E"/>
    <w:rsid w:val="0039157A"/>
    <w:rsid w:val="00394793"/>
    <w:rsid w:val="00396270"/>
    <w:rsid w:val="003B3637"/>
    <w:rsid w:val="003D3431"/>
    <w:rsid w:val="003D734F"/>
    <w:rsid w:val="003E688C"/>
    <w:rsid w:val="003F22E0"/>
    <w:rsid w:val="003F79C8"/>
    <w:rsid w:val="00411C84"/>
    <w:rsid w:val="00417FDA"/>
    <w:rsid w:val="00432F63"/>
    <w:rsid w:val="00441E82"/>
    <w:rsid w:val="00465DC0"/>
    <w:rsid w:val="00486BE6"/>
    <w:rsid w:val="0049450B"/>
    <w:rsid w:val="004B3049"/>
    <w:rsid w:val="004C1A8C"/>
    <w:rsid w:val="004D3422"/>
    <w:rsid w:val="004D3EFF"/>
    <w:rsid w:val="00555CC9"/>
    <w:rsid w:val="00562318"/>
    <w:rsid w:val="00562CFD"/>
    <w:rsid w:val="0058066A"/>
    <w:rsid w:val="00592A74"/>
    <w:rsid w:val="005B4F6C"/>
    <w:rsid w:val="005D7DC2"/>
    <w:rsid w:val="005E13F1"/>
    <w:rsid w:val="005E48F8"/>
    <w:rsid w:val="005F211A"/>
    <w:rsid w:val="00616D49"/>
    <w:rsid w:val="00647B4B"/>
    <w:rsid w:val="006B6AAC"/>
    <w:rsid w:val="006E3B8D"/>
    <w:rsid w:val="00702DB7"/>
    <w:rsid w:val="007530EF"/>
    <w:rsid w:val="00765216"/>
    <w:rsid w:val="00770225"/>
    <w:rsid w:val="00785822"/>
    <w:rsid w:val="00785848"/>
    <w:rsid w:val="00794328"/>
    <w:rsid w:val="007B7860"/>
    <w:rsid w:val="007C3D9D"/>
    <w:rsid w:val="007C722F"/>
    <w:rsid w:val="007F032C"/>
    <w:rsid w:val="008122BF"/>
    <w:rsid w:val="008308AC"/>
    <w:rsid w:val="008362C1"/>
    <w:rsid w:val="00841A7E"/>
    <w:rsid w:val="00850721"/>
    <w:rsid w:val="00861627"/>
    <w:rsid w:val="00874EA5"/>
    <w:rsid w:val="008B09B6"/>
    <w:rsid w:val="008C61EE"/>
    <w:rsid w:val="008F60EA"/>
    <w:rsid w:val="009048FE"/>
    <w:rsid w:val="009255B2"/>
    <w:rsid w:val="00977CEF"/>
    <w:rsid w:val="009972FC"/>
    <w:rsid w:val="009C50F9"/>
    <w:rsid w:val="009C5A1A"/>
    <w:rsid w:val="009D29DD"/>
    <w:rsid w:val="00A1268F"/>
    <w:rsid w:val="00A67B5A"/>
    <w:rsid w:val="00A96442"/>
    <w:rsid w:val="00A96530"/>
    <w:rsid w:val="00AD07C9"/>
    <w:rsid w:val="00B15C7D"/>
    <w:rsid w:val="00B46935"/>
    <w:rsid w:val="00B75799"/>
    <w:rsid w:val="00B842F3"/>
    <w:rsid w:val="00B90405"/>
    <w:rsid w:val="00BA166F"/>
    <w:rsid w:val="00BC4011"/>
    <w:rsid w:val="00BE2BF3"/>
    <w:rsid w:val="00BE5C0F"/>
    <w:rsid w:val="00C11F9B"/>
    <w:rsid w:val="00C12996"/>
    <w:rsid w:val="00C32455"/>
    <w:rsid w:val="00C360DF"/>
    <w:rsid w:val="00CB3CC9"/>
    <w:rsid w:val="00CE114F"/>
    <w:rsid w:val="00CE363F"/>
    <w:rsid w:val="00CF1FB8"/>
    <w:rsid w:val="00D010D0"/>
    <w:rsid w:val="00D04969"/>
    <w:rsid w:val="00D21B3B"/>
    <w:rsid w:val="00D33451"/>
    <w:rsid w:val="00D42C08"/>
    <w:rsid w:val="00D56257"/>
    <w:rsid w:val="00D5680D"/>
    <w:rsid w:val="00D62ED0"/>
    <w:rsid w:val="00D833A5"/>
    <w:rsid w:val="00DA41C9"/>
    <w:rsid w:val="00DB5638"/>
    <w:rsid w:val="00DB6A71"/>
    <w:rsid w:val="00DD25F7"/>
    <w:rsid w:val="00DE7166"/>
    <w:rsid w:val="00DF38D4"/>
    <w:rsid w:val="00E274E6"/>
    <w:rsid w:val="00E4692C"/>
    <w:rsid w:val="00E70903"/>
    <w:rsid w:val="00E73555"/>
    <w:rsid w:val="00EA194C"/>
    <w:rsid w:val="00EA71A7"/>
    <w:rsid w:val="00EC2FB0"/>
    <w:rsid w:val="00EC67D3"/>
    <w:rsid w:val="00EE2F18"/>
    <w:rsid w:val="00F0754B"/>
    <w:rsid w:val="00F17BA6"/>
    <w:rsid w:val="00F21AE0"/>
    <w:rsid w:val="00F27646"/>
    <w:rsid w:val="00F5216B"/>
    <w:rsid w:val="00F7692F"/>
    <w:rsid w:val="00F84634"/>
    <w:rsid w:val="00F96ACA"/>
    <w:rsid w:val="00FD6E01"/>
    <w:rsid w:val="00FE2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951C8"/>
  <w15:chartTrackingRefBased/>
  <w15:docId w15:val="{87A62A61-53BC-4870-83CA-66C8E04E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62E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D62E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D62E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7B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7BA6"/>
  </w:style>
  <w:style w:type="paragraph" w:styleId="Rodap">
    <w:name w:val="footer"/>
    <w:basedOn w:val="Normal"/>
    <w:link w:val="RodapChar"/>
    <w:uiPriority w:val="99"/>
    <w:unhideWhenUsed/>
    <w:rsid w:val="00F17BA6"/>
    <w:pPr>
      <w:tabs>
        <w:tab w:val="center" w:pos="4252"/>
        <w:tab w:val="right" w:pos="8504"/>
      </w:tabs>
      <w:spacing w:after="0" w:line="240" w:lineRule="auto"/>
    </w:pPr>
  </w:style>
  <w:style w:type="character" w:customStyle="1" w:styleId="RodapChar">
    <w:name w:val="Rodapé Char"/>
    <w:basedOn w:val="Fontepargpadro"/>
    <w:link w:val="Rodap"/>
    <w:uiPriority w:val="99"/>
    <w:rsid w:val="00F17BA6"/>
  </w:style>
  <w:style w:type="character" w:styleId="Forte">
    <w:name w:val="Strong"/>
    <w:basedOn w:val="Fontepargpadro"/>
    <w:uiPriority w:val="22"/>
    <w:qFormat/>
    <w:rsid w:val="00BE2BF3"/>
    <w:rPr>
      <w:b/>
      <w:bCs/>
    </w:rPr>
  </w:style>
  <w:style w:type="paragraph" w:customStyle="1" w:styleId="Formataodoresumo">
    <w:name w:val="Formatação do resumo"/>
    <w:basedOn w:val="Normal"/>
    <w:uiPriority w:val="99"/>
    <w:rsid w:val="00BE2BF3"/>
    <w:pPr>
      <w:spacing w:after="300" w:line="240" w:lineRule="auto"/>
      <w:jc w:val="both"/>
    </w:pPr>
    <w:rPr>
      <w:rFonts w:ascii="Arial" w:eastAsia="Times New Roman" w:hAnsi="Arial" w:cs="Times New Roman"/>
      <w:color w:val="000000"/>
      <w:sz w:val="24"/>
      <w:szCs w:val="24"/>
    </w:rPr>
  </w:style>
  <w:style w:type="character" w:styleId="Hyperlink">
    <w:name w:val="Hyperlink"/>
    <w:basedOn w:val="Fontepargpadro"/>
    <w:uiPriority w:val="99"/>
    <w:unhideWhenUsed/>
    <w:qFormat/>
    <w:rsid w:val="00BE2BF3"/>
    <w:rPr>
      <w:color w:val="0563C1" w:themeColor="hyperlink"/>
      <w:u w:val="single"/>
    </w:rPr>
  </w:style>
  <w:style w:type="paragraph" w:styleId="NormalWeb">
    <w:name w:val="Normal (Web)"/>
    <w:basedOn w:val="Normal"/>
    <w:uiPriority w:val="99"/>
    <w:unhideWhenUsed/>
    <w:rsid w:val="00432F6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qFormat/>
    <w:rsid w:val="00273D9B"/>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73D9B"/>
    <w:rPr>
      <w:sz w:val="20"/>
      <w:szCs w:val="20"/>
    </w:rPr>
  </w:style>
  <w:style w:type="character" w:styleId="Refdenotaderodap">
    <w:name w:val="footnote reference"/>
    <w:basedOn w:val="Fontepargpadro"/>
    <w:uiPriority w:val="99"/>
    <w:unhideWhenUsed/>
    <w:rsid w:val="00273D9B"/>
    <w:rPr>
      <w:vertAlign w:val="superscript"/>
    </w:rPr>
  </w:style>
  <w:style w:type="paragraph" w:styleId="Textodenotadefim">
    <w:name w:val="endnote text"/>
    <w:basedOn w:val="Normal"/>
    <w:link w:val="TextodenotadefimChar"/>
    <w:uiPriority w:val="99"/>
    <w:semiHidden/>
    <w:unhideWhenUsed/>
    <w:rsid w:val="00273D9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73D9B"/>
    <w:rPr>
      <w:sz w:val="20"/>
      <w:szCs w:val="20"/>
    </w:rPr>
  </w:style>
  <w:style w:type="character" w:styleId="Refdenotadefim">
    <w:name w:val="endnote reference"/>
    <w:basedOn w:val="Fontepargpadro"/>
    <w:uiPriority w:val="99"/>
    <w:semiHidden/>
    <w:unhideWhenUsed/>
    <w:rsid w:val="00273D9B"/>
    <w:rPr>
      <w:vertAlign w:val="superscript"/>
    </w:rPr>
  </w:style>
  <w:style w:type="paragraph" w:styleId="Textodebalo">
    <w:name w:val="Balloon Text"/>
    <w:basedOn w:val="Normal"/>
    <w:link w:val="TextodebaloChar"/>
    <w:uiPriority w:val="99"/>
    <w:semiHidden/>
    <w:unhideWhenUsed/>
    <w:rsid w:val="00EA194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A194C"/>
    <w:rPr>
      <w:rFonts w:ascii="Segoe UI" w:hAnsi="Segoe UI" w:cs="Segoe UI"/>
      <w:sz w:val="18"/>
      <w:szCs w:val="18"/>
    </w:rPr>
  </w:style>
  <w:style w:type="character" w:styleId="HiperlinkVisitado">
    <w:name w:val="FollowedHyperlink"/>
    <w:basedOn w:val="Fontepargpadro"/>
    <w:uiPriority w:val="99"/>
    <w:semiHidden/>
    <w:unhideWhenUsed/>
    <w:rsid w:val="00DB5638"/>
    <w:rPr>
      <w:color w:val="954F72" w:themeColor="followedHyperlink"/>
      <w:u w:val="single"/>
    </w:rPr>
  </w:style>
  <w:style w:type="paragraph" w:customStyle="1" w:styleId="LO-normal">
    <w:name w:val="LO-normal"/>
    <w:rsid w:val="00E73555"/>
    <w:pPr>
      <w:suppressAutoHyphens/>
      <w:spacing w:after="0" w:line="276" w:lineRule="auto"/>
    </w:pPr>
    <w:rPr>
      <w:rFonts w:ascii="Arial" w:eastAsia="Arial" w:hAnsi="Arial" w:cs="Arial"/>
      <w:color w:val="00000A"/>
      <w:lang w:val="en-US" w:eastAsia="zh-CN" w:bidi="hi-IN"/>
    </w:rPr>
  </w:style>
  <w:style w:type="character" w:customStyle="1" w:styleId="MenoPendente1">
    <w:name w:val="Menção Pendente1"/>
    <w:basedOn w:val="Fontepargpadro"/>
    <w:uiPriority w:val="99"/>
    <w:semiHidden/>
    <w:unhideWhenUsed/>
    <w:rsid w:val="009C50F9"/>
    <w:rPr>
      <w:color w:val="605E5C"/>
      <w:shd w:val="clear" w:color="auto" w:fill="E1DFDD"/>
    </w:rPr>
  </w:style>
  <w:style w:type="paragraph" w:styleId="Pr-formataoHTML">
    <w:name w:val="HTML Preformatted"/>
    <w:basedOn w:val="Normal"/>
    <w:link w:val="Pr-formataoHTMLChar"/>
    <w:uiPriority w:val="99"/>
    <w:unhideWhenUsed/>
    <w:rsid w:val="00D62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D62ED0"/>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D62ED0"/>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D62ED0"/>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D62ED0"/>
    <w:rPr>
      <w:rFonts w:asciiTheme="majorHAnsi" w:eastAsiaTheme="majorEastAsia" w:hAnsiTheme="majorHAnsi" w:cstheme="majorBidi"/>
      <w:color w:val="1F4D78" w:themeColor="accent1" w:themeShade="7F"/>
      <w:sz w:val="24"/>
      <w:szCs w:val="24"/>
    </w:rPr>
  </w:style>
  <w:style w:type="paragraph" w:styleId="PargrafodaLista">
    <w:name w:val="List Paragraph"/>
    <w:basedOn w:val="Normal"/>
    <w:qFormat/>
    <w:rsid w:val="00D62ED0"/>
    <w:pPr>
      <w:ind w:left="720"/>
      <w:contextualSpacing/>
    </w:pPr>
  </w:style>
  <w:style w:type="character" w:styleId="nfase">
    <w:name w:val="Emphasis"/>
    <w:basedOn w:val="Fontepargpadro"/>
    <w:uiPriority w:val="20"/>
    <w:qFormat/>
    <w:rsid w:val="00D62ED0"/>
    <w:rPr>
      <w:i/>
      <w:iCs/>
    </w:rPr>
  </w:style>
  <w:style w:type="character" w:customStyle="1" w:styleId="d2edcug0">
    <w:name w:val="d2edcug0"/>
    <w:basedOn w:val="Fontepargpadro"/>
    <w:rsid w:val="00D62ED0"/>
  </w:style>
  <w:style w:type="character" w:customStyle="1" w:styleId="gpro0wi8">
    <w:name w:val="gpro0wi8"/>
    <w:basedOn w:val="Fontepargpadro"/>
    <w:rsid w:val="00D62ED0"/>
  </w:style>
  <w:style w:type="character" w:customStyle="1" w:styleId="pcp91wgn">
    <w:name w:val="pcp91wgn"/>
    <w:basedOn w:val="Fontepargpadro"/>
    <w:rsid w:val="00D62ED0"/>
  </w:style>
  <w:style w:type="paragraph" w:customStyle="1" w:styleId="gk">
    <w:name w:val="gk"/>
    <w:basedOn w:val="Normal"/>
    <w:rsid w:val="00D62E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d">
    <w:name w:val="cd"/>
    <w:basedOn w:val="Fontepargpadro"/>
    <w:rsid w:val="00D62ED0"/>
  </w:style>
  <w:style w:type="character" w:customStyle="1" w:styleId="MenoPendente10">
    <w:name w:val="Menção Pendente1"/>
    <w:basedOn w:val="Fontepargpadro"/>
    <w:uiPriority w:val="99"/>
    <w:semiHidden/>
    <w:unhideWhenUsed/>
    <w:rsid w:val="00D62ED0"/>
    <w:rPr>
      <w:color w:val="605E5C"/>
      <w:shd w:val="clear" w:color="auto" w:fill="E1DFDD"/>
    </w:rPr>
  </w:style>
  <w:style w:type="character" w:styleId="CitaoHTML">
    <w:name w:val="HTML Cite"/>
    <w:basedOn w:val="Fontepargpadro"/>
    <w:uiPriority w:val="99"/>
    <w:semiHidden/>
    <w:unhideWhenUsed/>
    <w:rsid w:val="00D62ED0"/>
    <w:rPr>
      <w:i/>
      <w:iCs/>
    </w:rPr>
  </w:style>
  <w:style w:type="character" w:customStyle="1" w:styleId="dyjrff">
    <w:name w:val="dyjrff"/>
    <w:basedOn w:val="Fontepargpadro"/>
    <w:rsid w:val="00D62ED0"/>
  </w:style>
  <w:style w:type="paragraph" w:customStyle="1" w:styleId="action-menu-item">
    <w:name w:val="action-menu-item"/>
    <w:basedOn w:val="Normal"/>
    <w:rsid w:val="00D62E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D62ED0"/>
    <w:rPr>
      <w:sz w:val="16"/>
      <w:szCs w:val="16"/>
    </w:rPr>
  </w:style>
  <w:style w:type="paragraph" w:styleId="Textodecomentrio">
    <w:name w:val="annotation text"/>
    <w:basedOn w:val="Normal"/>
    <w:link w:val="TextodecomentrioChar"/>
    <w:uiPriority w:val="99"/>
    <w:unhideWhenUsed/>
    <w:rsid w:val="00D62ED0"/>
    <w:pPr>
      <w:spacing w:line="240" w:lineRule="auto"/>
    </w:pPr>
    <w:rPr>
      <w:sz w:val="20"/>
      <w:szCs w:val="20"/>
    </w:rPr>
  </w:style>
  <w:style w:type="character" w:customStyle="1" w:styleId="TextodecomentrioChar">
    <w:name w:val="Texto de comentário Char"/>
    <w:basedOn w:val="Fontepargpadro"/>
    <w:link w:val="Textodecomentrio"/>
    <w:uiPriority w:val="99"/>
    <w:rsid w:val="00D62ED0"/>
    <w:rPr>
      <w:sz w:val="20"/>
      <w:szCs w:val="20"/>
    </w:rPr>
  </w:style>
  <w:style w:type="paragraph" w:styleId="Assuntodocomentrio">
    <w:name w:val="annotation subject"/>
    <w:basedOn w:val="Textodecomentrio"/>
    <w:next w:val="Textodecomentrio"/>
    <w:link w:val="AssuntodocomentrioChar"/>
    <w:uiPriority w:val="99"/>
    <w:semiHidden/>
    <w:unhideWhenUsed/>
    <w:rsid w:val="00D62ED0"/>
    <w:rPr>
      <w:b/>
      <w:bCs/>
    </w:rPr>
  </w:style>
  <w:style w:type="character" w:customStyle="1" w:styleId="AssuntodocomentrioChar">
    <w:name w:val="Assunto do comentário Char"/>
    <w:basedOn w:val="TextodecomentrioChar"/>
    <w:link w:val="Assuntodocomentrio"/>
    <w:uiPriority w:val="99"/>
    <w:semiHidden/>
    <w:rsid w:val="00D62ED0"/>
    <w:rPr>
      <w:b/>
      <w:bCs/>
      <w:sz w:val="20"/>
      <w:szCs w:val="20"/>
    </w:rPr>
  </w:style>
  <w:style w:type="character" w:customStyle="1" w:styleId="grkhzd">
    <w:name w:val="grkhzd"/>
    <w:basedOn w:val="Fontepargpadro"/>
    <w:rsid w:val="00D62ED0"/>
  </w:style>
  <w:style w:type="character" w:customStyle="1" w:styleId="eq0j8">
    <w:name w:val="eq0j8"/>
    <w:basedOn w:val="Fontepargpadro"/>
    <w:rsid w:val="00D62ED0"/>
  </w:style>
  <w:style w:type="character" w:customStyle="1" w:styleId="sw5pqf">
    <w:name w:val="sw5pqf"/>
    <w:basedOn w:val="Fontepargpadro"/>
    <w:rsid w:val="00D62ED0"/>
  </w:style>
  <w:style w:type="character" w:customStyle="1" w:styleId="MenoPendente2">
    <w:name w:val="Menção Pendente2"/>
    <w:basedOn w:val="Fontepargpadro"/>
    <w:uiPriority w:val="99"/>
    <w:semiHidden/>
    <w:unhideWhenUsed/>
    <w:rsid w:val="00D62ED0"/>
    <w:rPr>
      <w:color w:val="605E5C"/>
      <w:shd w:val="clear" w:color="auto" w:fill="E1DFDD"/>
    </w:rPr>
  </w:style>
  <w:style w:type="character" w:customStyle="1" w:styleId="article-title">
    <w:name w:val="article-title"/>
    <w:basedOn w:val="Fontepargpadro"/>
    <w:rsid w:val="00D62ED0"/>
  </w:style>
  <w:style w:type="character" w:customStyle="1" w:styleId="y2iqfc">
    <w:name w:val="y2iqfc"/>
    <w:basedOn w:val="Fontepargpadro"/>
    <w:rsid w:val="00D62ED0"/>
  </w:style>
  <w:style w:type="character" w:customStyle="1" w:styleId="MenoPendente3">
    <w:name w:val="Menção Pendente3"/>
    <w:basedOn w:val="Fontepargpadro"/>
    <w:uiPriority w:val="99"/>
    <w:semiHidden/>
    <w:unhideWhenUsed/>
    <w:rsid w:val="00D62ED0"/>
    <w:rPr>
      <w:color w:val="605E5C"/>
      <w:shd w:val="clear" w:color="auto" w:fill="E1DFDD"/>
    </w:rPr>
  </w:style>
  <w:style w:type="paragraph" w:styleId="Reviso">
    <w:name w:val="Revision"/>
    <w:hidden/>
    <w:uiPriority w:val="99"/>
    <w:semiHidden/>
    <w:rsid w:val="00D62ED0"/>
    <w:pPr>
      <w:spacing w:after="0" w:line="240" w:lineRule="auto"/>
    </w:pPr>
  </w:style>
  <w:style w:type="character" w:customStyle="1" w:styleId="pkpscreenreader">
    <w:name w:val="pkp_screen_reader"/>
    <w:basedOn w:val="Fontepargpadro"/>
    <w:rsid w:val="001301E8"/>
  </w:style>
  <w:style w:type="character" w:customStyle="1" w:styleId="label">
    <w:name w:val="label"/>
    <w:basedOn w:val="Fontepargpadro"/>
    <w:rsid w:val="001301E8"/>
  </w:style>
  <w:style w:type="paragraph" w:styleId="SemEspaamento">
    <w:name w:val="No Spacing"/>
    <w:uiPriority w:val="1"/>
    <w:qFormat/>
    <w:rsid w:val="00A67B5A"/>
    <w:pPr>
      <w:spacing w:after="0" w:line="240" w:lineRule="auto"/>
    </w:pPr>
  </w:style>
  <w:style w:type="table" w:styleId="Tabelacomgrade">
    <w:name w:val="Table Grid"/>
    <w:basedOn w:val="Tabelanormal"/>
    <w:uiPriority w:val="39"/>
    <w:rsid w:val="00A67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inha">
    <w:name w:val="line number"/>
    <w:basedOn w:val="Fontepargpadro"/>
    <w:uiPriority w:val="99"/>
    <w:semiHidden/>
    <w:unhideWhenUsed/>
    <w:rsid w:val="009048FE"/>
  </w:style>
  <w:style w:type="character" w:customStyle="1" w:styleId="UnresolvedMention">
    <w:name w:val="Unresolved Mention"/>
    <w:basedOn w:val="Fontepargpadro"/>
    <w:uiPriority w:val="99"/>
    <w:semiHidden/>
    <w:unhideWhenUsed/>
    <w:rsid w:val="009972FC"/>
    <w:rPr>
      <w:color w:val="605E5C"/>
      <w:shd w:val="clear" w:color="auto" w:fill="E1DFDD"/>
    </w:rPr>
  </w:style>
  <w:style w:type="paragraph" w:styleId="Bibliografia">
    <w:name w:val="Bibliography"/>
    <w:basedOn w:val="Normal"/>
    <w:next w:val="Normal"/>
    <w:uiPriority w:val="37"/>
    <w:unhideWhenUsed/>
    <w:rsid w:val="00396270"/>
    <w:rPr>
      <w:lang w:val="es-CO"/>
    </w:rPr>
  </w:style>
  <w:style w:type="paragraph" w:styleId="Corpodetexto">
    <w:name w:val="Body Text"/>
    <w:basedOn w:val="Normal"/>
    <w:link w:val="CorpodetextoChar"/>
    <w:uiPriority w:val="1"/>
    <w:qFormat/>
    <w:rsid w:val="003F79C8"/>
    <w:pPr>
      <w:widowControl w:val="0"/>
      <w:autoSpaceDE w:val="0"/>
      <w:autoSpaceDN w:val="0"/>
      <w:spacing w:after="0" w:line="240" w:lineRule="auto"/>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3F79C8"/>
    <w:rPr>
      <w:rFonts w:ascii="Arial" w:eastAsia="Arial" w:hAnsi="Arial" w:cs="Arial"/>
      <w:lang w:val="pt-PT" w:eastAsia="pt-PT" w:bidi="pt-PT"/>
    </w:rPr>
  </w:style>
  <w:style w:type="paragraph" w:customStyle="1" w:styleId="Default">
    <w:name w:val="Default"/>
    <w:rsid w:val="00BE5C0F"/>
    <w:pPr>
      <w:autoSpaceDE w:val="0"/>
      <w:autoSpaceDN w:val="0"/>
      <w:adjustRightInd w:val="0"/>
      <w:spacing w:after="0" w:line="240" w:lineRule="auto"/>
    </w:pPr>
    <w:rPr>
      <w:rFonts w:ascii="Baskerville Old Face" w:hAnsi="Baskerville Old Face" w:cs="Baskerville Old Face"/>
      <w:color w:val="000000"/>
      <w:sz w:val="24"/>
      <w:szCs w:val="24"/>
    </w:rPr>
  </w:style>
  <w:style w:type="character" w:customStyle="1" w:styleId="vcard">
    <w:name w:val="vcard"/>
    <w:basedOn w:val="Fontepargpadro"/>
    <w:rsid w:val="002F5FCC"/>
  </w:style>
  <w:style w:type="character" w:customStyle="1" w:styleId="fn">
    <w:name w:val="fn"/>
    <w:basedOn w:val="Fontepargpadro"/>
    <w:rsid w:val="002F5FCC"/>
  </w:style>
  <w:style w:type="character" w:customStyle="1" w:styleId="Nenhum">
    <w:name w:val="Nenhum"/>
    <w:rsid w:val="00DD25F7"/>
  </w:style>
  <w:style w:type="character" w:customStyle="1" w:styleId="Hyperlink0">
    <w:name w:val="Hyperlink.0"/>
    <w:basedOn w:val="Nenhum"/>
    <w:rsid w:val="00DD25F7"/>
    <w:rPr>
      <w:outline w:val="0"/>
      <w:shadow w:val="0"/>
      <w:emboss w:val="0"/>
      <w:imprint w:val="0"/>
      <w:color w:val="000000"/>
      <w:u w:color="000000"/>
    </w:rPr>
  </w:style>
  <w:style w:type="numbering" w:customStyle="1" w:styleId="EstiloImportado1">
    <w:name w:val="Estilo Importado 1"/>
    <w:rsid w:val="00DD25F7"/>
    <w:pPr>
      <w:numPr>
        <w:numId w:val="47"/>
      </w:numPr>
    </w:pPr>
  </w:style>
  <w:style w:type="numbering" w:customStyle="1" w:styleId="EstiloImportado2">
    <w:name w:val="Estilo Importado 2"/>
    <w:rsid w:val="00DD25F7"/>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7883">
      <w:bodyDiv w:val="1"/>
      <w:marLeft w:val="0"/>
      <w:marRight w:val="0"/>
      <w:marTop w:val="0"/>
      <w:marBottom w:val="0"/>
      <w:divBdr>
        <w:top w:val="none" w:sz="0" w:space="0" w:color="auto"/>
        <w:left w:val="none" w:sz="0" w:space="0" w:color="auto"/>
        <w:bottom w:val="none" w:sz="0" w:space="0" w:color="auto"/>
        <w:right w:val="none" w:sz="0" w:space="0" w:color="auto"/>
      </w:divBdr>
    </w:div>
    <w:div w:id="411587000">
      <w:bodyDiv w:val="1"/>
      <w:marLeft w:val="0"/>
      <w:marRight w:val="0"/>
      <w:marTop w:val="0"/>
      <w:marBottom w:val="0"/>
      <w:divBdr>
        <w:top w:val="none" w:sz="0" w:space="0" w:color="auto"/>
        <w:left w:val="none" w:sz="0" w:space="0" w:color="auto"/>
        <w:bottom w:val="none" w:sz="0" w:space="0" w:color="auto"/>
        <w:right w:val="none" w:sz="0" w:space="0" w:color="auto"/>
      </w:divBdr>
    </w:div>
    <w:div w:id="431752591">
      <w:bodyDiv w:val="1"/>
      <w:marLeft w:val="0"/>
      <w:marRight w:val="0"/>
      <w:marTop w:val="0"/>
      <w:marBottom w:val="0"/>
      <w:divBdr>
        <w:top w:val="none" w:sz="0" w:space="0" w:color="auto"/>
        <w:left w:val="none" w:sz="0" w:space="0" w:color="auto"/>
        <w:bottom w:val="none" w:sz="0" w:space="0" w:color="auto"/>
        <w:right w:val="none" w:sz="0" w:space="0" w:color="auto"/>
      </w:divBdr>
    </w:div>
    <w:div w:id="475530532">
      <w:bodyDiv w:val="1"/>
      <w:marLeft w:val="0"/>
      <w:marRight w:val="0"/>
      <w:marTop w:val="0"/>
      <w:marBottom w:val="0"/>
      <w:divBdr>
        <w:top w:val="none" w:sz="0" w:space="0" w:color="auto"/>
        <w:left w:val="none" w:sz="0" w:space="0" w:color="auto"/>
        <w:bottom w:val="none" w:sz="0" w:space="0" w:color="auto"/>
        <w:right w:val="none" w:sz="0" w:space="0" w:color="auto"/>
      </w:divBdr>
    </w:div>
    <w:div w:id="513764572">
      <w:bodyDiv w:val="1"/>
      <w:marLeft w:val="0"/>
      <w:marRight w:val="0"/>
      <w:marTop w:val="0"/>
      <w:marBottom w:val="0"/>
      <w:divBdr>
        <w:top w:val="none" w:sz="0" w:space="0" w:color="auto"/>
        <w:left w:val="none" w:sz="0" w:space="0" w:color="auto"/>
        <w:bottom w:val="none" w:sz="0" w:space="0" w:color="auto"/>
        <w:right w:val="none" w:sz="0" w:space="0" w:color="auto"/>
      </w:divBdr>
    </w:div>
    <w:div w:id="602734741">
      <w:bodyDiv w:val="1"/>
      <w:marLeft w:val="0"/>
      <w:marRight w:val="0"/>
      <w:marTop w:val="0"/>
      <w:marBottom w:val="0"/>
      <w:divBdr>
        <w:top w:val="none" w:sz="0" w:space="0" w:color="auto"/>
        <w:left w:val="none" w:sz="0" w:space="0" w:color="auto"/>
        <w:bottom w:val="none" w:sz="0" w:space="0" w:color="auto"/>
        <w:right w:val="none" w:sz="0" w:space="0" w:color="auto"/>
      </w:divBdr>
    </w:div>
    <w:div w:id="681010893">
      <w:bodyDiv w:val="1"/>
      <w:marLeft w:val="0"/>
      <w:marRight w:val="0"/>
      <w:marTop w:val="0"/>
      <w:marBottom w:val="0"/>
      <w:divBdr>
        <w:top w:val="none" w:sz="0" w:space="0" w:color="auto"/>
        <w:left w:val="none" w:sz="0" w:space="0" w:color="auto"/>
        <w:bottom w:val="none" w:sz="0" w:space="0" w:color="auto"/>
        <w:right w:val="none" w:sz="0" w:space="0" w:color="auto"/>
      </w:divBdr>
    </w:div>
    <w:div w:id="719983084">
      <w:bodyDiv w:val="1"/>
      <w:marLeft w:val="0"/>
      <w:marRight w:val="0"/>
      <w:marTop w:val="0"/>
      <w:marBottom w:val="0"/>
      <w:divBdr>
        <w:top w:val="none" w:sz="0" w:space="0" w:color="auto"/>
        <w:left w:val="none" w:sz="0" w:space="0" w:color="auto"/>
        <w:bottom w:val="none" w:sz="0" w:space="0" w:color="auto"/>
        <w:right w:val="none" w:sz="0" w:space="0" w:color="auto"/>
      </w:divBdr>
    </w:div>
    <w:div w:id="815611769">
      <w:bodyDiv w:val="1"/>
      <w:marLeft w:val="0"/>
      <w:marRight w:val="0"/>
      <w:marTop w:val="0"/>
      <w:marBottom w:val="0"/>
      <w:divBdr>
        <w:top w:val="none" w:sz="0" w:space="0" w:color="auto"/>
        <w:left w:val="none" w:sz="0" w:space="0" w:color="auto"/>
        <w:bottom w:val="none" w:sz="0" w:space="0" w:color="auto"/>
        <w:right w:val="none" w:sz="0" w:space="0" w:color="auto"/>
      </w:divBdr>
    </w:div>
    <w:div w:id="957447629">
      <w:bodyDiv w:val="1"/>
      <w:marLeft w:val="0"/>
      <w:marRight w:val="0"/>
      <w:marTop w:val="0"/>
      <w:marBottom w:val="0"/>
      <w:divBdr>
        <w:top w:val="none" w:sz="0" w:space="0" w:color="auto"/>
        <w:left w:val="none" w:sz="0" w:space="0" w:color="auto"/>
        <w:bottom w:val="none" w:sz="0" w:space="0" w:color="auto"/>
        <w:right w:val="none" w:sz="0" w:space="0" w:color="auto"/>
      </w:divBdr>
    </w:div>
    <w:div w:id="1079598730">
      <w:bodyDiv w:val="1"/>
      <w:marLeft w:val="0"/>
      <w:marRight w:val="0"/>
      <w:marTop w:val="0"/>
      <w:marBottom w:val="0"/>
      <w:divBdr>
        <w:top w:val="none" w:sz="0" w:space="0" w:color="auto"/>
        <w:left w:val="none" w:sz="0" w:space="0" w:color="auto"/>
        <w:bottom w:val="none" w:sz="0" w:space="0" w:color="auto"/>
        <w:right w:val="none" w:sz="0" w:space="0" w:color="auto"/>
      </w:divBdr>
    </w:div>
    <w:div w:id="1137794252">
      <w:bodyDiv w:val="1"/>
      <w:marLeft w:val="0"/>
      <w:marRight w:val="0"/>
      <w:marTop w:val="0"/>
      <w:marBottom w:val="0"/>
      <w:divBdr>
        <w:top w:val="none" w:sz="0" w:space="0" w:color="auto"/>
        <w:left w:val="none" w:sz="0" w:space="0" w:color="auto"/>
        <w:bottom w:val="none" w:sz="0" w:space="0" w:color="auto"/>
        <w:right w:val="none" w:sz="0" w:space="0" w:color="auto"/>
      </w:divBdr>
    </w:div>
    <w:div w:id="1258295466">
      <w:bodyDiv w:val="1"/>
      <w:marLeft w:val="0"/>
      <w:marRight w:val="0"/>
      <w:marTop w:val="0"/>
      <w:marBottom w:val="0"/>
      <w:divBdr>
        <w:top w:val="none" w:sz="0" w:space="0" w:color="auto"/>
        <w:left w:val="none" w:sz="0" w:space="0" w:color="auto"/>
        <w:bottom w:val="none" w:sz="0" w:space="0" w:color="auto"/>
        <w:right w:val="none" w:sz="0" w:space="0" w:color="auto"/>
      </w:divBdr>
    </w:div>
    <w:div w:id="1400639632">
      <w:bodyDiv w:val="1"/>
      <w:marLeft w:val="0"/>
      <w:marRight w:val="0"/>
      <w:marTop w:val="0"/>
      <w:marBottom w:val="0"/>
      <w:divBdr>
        <w:top w:val="none" w:sz="0" w:space="0" w:color="auto"/>
        <w:left w:val="none" w:sz="0" w:space="0" w:color="auto"/>
        <w:bottom w:val="none" w:sz="0" w:space="0" w:color="auto"/>
        <w:right w:val="none" w:sz="0" w:space="0" w:color="auto"/>
      </w:divBdr>
    </w:div>
    <w:div w:id="1440831506">
      <w:bodyDiv w:val="1"/>
      <w:marLeft w:val="0"/>
      <w:marRight w:val="0"/>
      <w:marTop w:val="0"/>
      <w:marBottom w:val="0"/>
      <w:divBdr>
        <w:top w:val="none" w:sz="0" w:space="0" w:color="auto"/>
        <w:left w:val="none" w:sz="0" w:space="0" w:color="auto"/>
        <w:bottom w:val="none" w:sz="0" w:space="0" w:color="auto"/>
        <w:right w:val="none" w:sz="0" w:space="0" w:color="auto"/>
      </w:divBdr>
    </w:div>
    <w:div w:id="1464155646">
      <w:bodyDiv w:val="1"/>
      <w:marLeft w:val="0"/>
      <w:marRight w:val="0"/>
      <w:marTop w:val="0"/>
      <w:marBottom w:val="0"/>
      <w:divBdr>
        <w:top w:val="none" w:sz="0" w:space="0" w:color="auto"/>
        <w:left w:val="none" w:sz="0" w:space="0" w:color="auto"/>
        <w:bottom w:val="none" w:sz="0" w:space="0" w:color="auto"/>
        <w:right w:val="none" w:sz="0" w:space="0" w:color="auto"/>
      </w:divBdr>
    </w:div>
    <w:div w:id="1495874782">
      <w:bodyDiv w:val="1"/>
      <w:marLeft w:val="0"/>
      <w:marRight w:val="0"/>
      <w:marTop w:val="0"/>
      <w:marBottom w:val="0"/>
      <w:divBdr>
        <w:top w:val="none" w:sz="0" w:space="0" w:color="auto"/>
        <w:left w:val="none" w:sz="0" w:space="0" w:color="auto"/>
        <w:bottom w:val="none" w:sz="0" w:space="0" w:color="auto"/>
        <w:right w:val="none" w:sz="0" w:space="0" w:color="auto"/>
      </w:divBdr>
    </w:div>
    <w:div w:id="1507210928">
      <w:bodyDiv w:val="1"/>
      <w:marLeft w:val="0"/>
      <w:marRight w:val="0"/>
      <w:marTop w:val="0"/>
      <w:marBottom w:val="0"/>
      <w:divBdr>
        <w:top w:val="none" w:sz="0" w:space="0" w:color="auto"/>
        <w:left w:val="none" w:sz="0" w:space="0" w:color="auto"/>
        <w:bottom w:val="none" w:sz="0" w:space="0" w:color="auto"/>
        <w:right w:val="none" w:sz="0" w:space="0" w:color="auto"/>
      </w:divBdr>
    </w:div>
    <w:div w:id="1629120365">
      <w:bodyDiv w:val="1"/>
      <w:marLeft w:val="0"/>
      <w:marRight w:val="0"/>
      <w:marTop w:val="0"/>
      <w:marBottom w:val="0"/>
      <w:divBdr>
        <w:top w:val="none" w:sz="0" w:space="0" w:color="auto"/>
        <w:left w:val="none" w:sz="0" w:space="0" w:color="auto"/>
        <w:bottom w:val="none" w:sz="0" w:space="0" w:color="auto"/>
        <w:right w:val="none" w:sz="0" w:space="0" w:color="auto"/>
      </w:divBdr>
    </w:div>
    <w:div w:id="1659571002">
      <w:bodyDiv w:val="1"/>
      <w:marLeft w:val="0"/>
      <w:marRight w:val="0"/>
      <w:marTop w:val="0"/>
      <w:marBottom w:val="0"/>
      <w:divBdr>
        <w:top w:val="none" w:sz="0" w:space="0" w:color="auto"/>
        <w:left w:val="none" w:sz="0" w:space="0" w:color="auto"/>
        <w:bottom w:val="none" w:sz="0" w:space="0" w:color="auto"/>
        <w:right w:val="none" w:sz="0" w:space="0" w:color="auto"/>
      </w:divBdr>
    </w:div>
    <w:div w:id="1882522267">
      <w:bodyDiv w:val="1"/>
      <w:marLeft w:val="0"/>
      <w:marRight w:val="0"/>
      <w:marTop w:val="0"/>
      <w:marBottom w:val="0"/>
      <w:divBdr>
        <w:top w:val="none" w:sz="0" w:space="0" w:color="auto"/>
        <w:left w:val="none" w:sz="0" w:space="0" w:color="auto"/>
        <w:bottom w:val="none" w:sz="0" w:space="0" w:color="auto"/>
        <w:right w:val="none" w:sz="0" w:space="0" w:color="auto"/>
      </w:divBdr>
    </w:div>
    <w:div w:id="1893493606">
      <w:bodyDiv w:val="1"/>
      <w:marLeft w:val="0"/>
      <w:marRight w:val="0"/>
      <w:marTop w:val="0"/>
      <w:marBottom w:val="0"/>
      <w:divBdr>
        <w:top w:val="none" w:sz="0" w:space="0" w:color="auto"/>
        <w:left w:val="none" w:sz="0" w:space="0" w:color="auto"/>
        <w:bottom w:val="none" w:sz="0" w:space="0" w:color="auto"/>
        <w:right w:val="none" w:sz="0" w:space="0" w:color="auto"/>
      </w:divBdr>
    </w:div>
    <w:div w:id="2012414758">
      <w:bodyDiv w:val="1"/>
      <w:marLeft w:val="0"/>
      <w:marRight w:val="0"/>
      <w:marTop w:val="0"/>
      <w:marBottom w:val="0"/>
      <w:divBdr>
        <w:top w:val="none" w:sz="0" w:space="0" w:color="auto"/>
        <w:left w:val="none" w:sz="0" w:space="0" w:color="auto"/>
        <w:bottom w:val="none" w:sz="0" w:space="0" w:color="auto"/>
        <w:right w:val="none" w:sz="0" w:space="0" w:color="auto"/>
      </w:divBdr>
    </w:div>
    <w:div w:id="208525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is2.uesb.br/index.php/sepab/user/regis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UNESF</b:Tag>
    <b:SourceType>DocumentFromInternetSite</b:SourceType>
    <b:Guid>{B5D3C55B-40BA-456B-A06A-7BCC2F5D1365}</b:Guid>
    <b:Title>Organización de las Naciones unidas para la educación, la ciencia y la cultura</b:Title>
    <b:Year>S/F</b:Year>
    <b:InternetSiteTitle>Sistema de conocimientos locales e indígenas</b:InternetSiteTitle>
    <b:URL>http://www.unesco.org/new/es/natural-sciences/priority-areas/links/related-information/what-is-local-and-indigenous-knowledge</b:URL>
    <b:Author>
      <b:Author>
        <b:Corporate>UNESCO</b:Corporate>
      </b:Author>
    </b:Author>
    <b:YearAccessed>9</b:YearAccessed>
    <b:MonthAccessed>10</b:MonthAccessed>
    <b:DayAccessed>2021</b:DayAccessed>
    <b:RefOrder>5</b:RefOrder>
  </b:Source>
  <b:Source>
    <b:Tag>OMP02</b:Tag>
    <b:SourceType>DocumentFromInternetSite</b:SourceType>
    <b:Guid>{F7B2EECC-7E06-4F80-9342-FE54CB274EC4}</b:Guid>
    <b:Author>
      <b:Author>
        <b:Corporate>OMPI</b:Corporate>
      </b:Author>
    </b:Author>
    <b:Title>Organización Mundial de la Propiedad Intelectual</b:Title>
    <b:InternetSiteTitle>Los conocimientos tradicionales, definiciones y términos</b:InternetSiteTitle>
    <b:Year>2002</b:Year>
    <b:URL>https://www.wipo.int/portal/en/index.html</b:URL>
    <b:YearAccessed>9</b:YearAccessed>
    <b:MonthAccessed>10</b:MonthAccessed>
    <b:DayAccessed>2021</b:DayAccessed>
    <b:RefOrder>6</b:RefOrder>
  </b:Source>
  <b:Source>
    <b:Tag>CON17</b:Tag>
    <b:SourceType>Book</b:SourceType>
    <b:Guid>{B3EC3002-B405-4587-AA42-7FD50B28DE50}</b:Guid>
    <b:Title>Conocimiento tradicional asociado a los recursos biológicos</b:Title>
    <b:Year>2017</b:Year>
    <b:URL>https://www.giz.de/de/downloads/giz2017-es-biodivers-abs.pdf</b:URL>
    <b:Author>
      <b:Author>
        <b:Corporate>CONABIO-GIZ.</b:Corporate>
      </b:Author>
    </b:Author>
    <b:City>Ciudad de México</b:City>
    <b:Publisher>Comisión Nacional para el Conocimiento y el Uso de la Biodiversidad (CONABIO)-cooperación alemana al desarrollo sustentable de México (GIZ)</b:Publisher>
    <b:RefOrder>7</b:RefOrder>
  </b:Source>
  <b:Source>
    <b:Tag>Mes13</b:Tag>
    <b:SourceType>JournalArticle</b:SourceType>
    <b:Guid>{DAA5FA9C-343A-4533-9268-C3D38D4711B1}</b:Guid>
    <b:Title>Alimentos, poder y mujeres. Entretejiendo sabores y saberes</b:Title>
    <b:JournalName>X Jornada de Sociología. Facultad de Ciencias Sociales. Universidad de Buenos Aires</b:JournalName>
    <b:Year>2013</b:Year>
    <b:Author>
      <b:Author>
        <b:NameList>
          <b:Person>
            <b:Last>Mesa</b:Last>
            <b:First>Mónica Andrea</b:First>
          </b:Person>
          <b:Person>
            <b:Last>Mayorga</b:Last>
            <b:First>Maira Alejandra</b:First>
          </b:Person>
        </b:NameList>
      </b:Author>
    </b:Author>
    <b:RefOrder>1</b:RefOrder>
  </b:Source>
  <b:Source>
    <b:Tag>Ang10</b:Tag>
    <b:SourceType>JournalArticle</b:SourceType>
    <b:Guid>{30D3D488-9406-4F3B-AB51-0A56020B1C15}</b:Guid>
    <b:Title>Manipulación genética de los alimentos. Controversias bioéticas para la salud humana</b:Title>
    <b:JournalName>Comunidad y Salud</b:JournalName>
    <b:Year>2010</b:Year>
    <b:Pages>71-78</b:Pages>
    <b:Author>
      <b:Author>
        <b:NameList>
          <b:Person>
            <b:Last>Angulo</b:Last>
            <b:First>Nerkis</b:First>
          </b:Person>
        </b:NameList>
      </b:Author>
    </b:Author>
    <b:URL>http://ve.scielo.org/scielo.php?script=sci_arttext&amp;pid=S1690-32932010000200009</b:URL>
    <b:RefOrder>2</b:RefOrder>
  </b:Source>
  <b:Source>
    <b:Tag>Val151</b:Tag>
    <b:SourceType>JournalArticle</b:SourceType>
    <b:Guid>{26EA510D-94F5-4A66-B30B-78696FFD6C27}</b:Guid>
    <b:Title>¿Qué son los conocimientos tradicionales? Apuntes epistemológicos para la interculturalidad</b:Title>
    <b:JournalName>Cultura y Representaciones Sociales</b:JournalName>
    <b:Year>2015</b:Year>
    <b:Pages>61-101</b:Pages>
    <b:Author>
      <b:Author>
        <b:NameList>
          <b:Person>
            <b:Last>Valladares</b:Last>
            <b:First>Liliana</b:First>
          </b:Person>
        </b:NameList>
      </b:Author>
    </b:Author>
    <b:RefOrder>8</b:RefOrder>
  </b:Source>
  <b:Source>
    <b:Tag>Bin12</b:Tag>
    <b:SourceType>Report</b:SourceType>
    <b:Guid>{E9EEF608-DB41-4061-9375-6287A5AEED9B}</b:Guid>
    <b:Title>Soberanía alimentaria, transformación artesanal y equidad de género</b:Title>
    <b:Year>2012</b:Year>
    <b:Author>
      <b:Author>
        <b:NameList>
          <b:Person>
            <b:Last>Binimelis</b:Last>
            <b:First>Rosa</b:First>
          </b:Person>
          <b:Person>
            <b:Last>Escurriol</b:Last>
            <b:First>Verónica</b:First>
          </b:Person>
          <b:Person>
            <b:Last>Rivera</b:Last>
            <b:First>Marta</b:First>
          </b:Person>
        </b:NameList>
      </b:Author>
    </b:Author>
    <b:Publisher>Mundabat</b:Publisher>
    <b:RefOrder>4</b:RefOrder>
  </b:Source>
  <b:Source>
    <b:Tag>Lah11</b:Tag>
    <b:SourceType>JournalArticle</b:SourceType>
    <b:Guid>{A5A990C3-EDE6-4FFE-B358-1B9C8B991EEB}</b:Guid>
    <b:Title>Mujeres campesinas y su papel en el sistema alimentario en México</b:Title>
    <b:Year>2011</b:Year>
    <b:Author>
      <b:Author>
        <b:NameList>
          <b:Person>
            <b:Last>Lahoz</b:Last>
            <b:First>D</b:First>
          </b:Person>
        </b:NameList>
      </b:Author>
    </b:Author>
    <b:JournalName>Oxfam</b:JournalName>
    <b:URL>http:  //oxfammexico.org/crece/wp-content/uploads/2012/12/mujeres_campesinas_2012.pdf</b:URL>
    <b:RefOrder>9</b:RefOrder>
  </b:Source>
  <b:Source>
    <b:Tag>Ros17</b:Tag>
    <b:SourceType>JournalArticle</b:SourceType>
    <b:Guid>{FBBBEFAB-1650-4468-AABC-87F0C517CC46}</b:Guid>
    <b:Title>El papel de las mujeres en la construcción de la soberanía alimentaria</b:Title>
    <b:Year>2017</b:Year>
    <b:Pages>95-118</b:Pages>
    <b:Author>
      <b:Author>
        <b:NameList>
          <b:Person>
            <b:Last>Rosas</b:Last>
            <b:First>Nadia</b:First>
          </b:Person>
          <b:Person>
            <b:Last>Rico</b:Last>
            <b:First>Tyanif</b:First>
          </b:Person>
        </b:NameList>
      </b:Author>
    </b:Author>
    <b:JournalName>Revista de Investigación y divulgación sobre los estudios de Género</b:JournalName>
    <b:RefOrder>10</b:RefOrder>
  </b:Source>
  <b:Source>
    <b:Tag>Lop17</b:Tag>
    <b:SourceType>JournalArticle</b:SourceType>
    <b:Guid>{091D6F62-8ACB-4FF7-AF27-6AB0AE46F865}</b:Guid>
    <b:Title>Segurança Alimentar e Nutricional e Povos Indígenas: a experiência dos Asheninkas do Alto Rio Envira com o Programa de Aquisição de Alimentos (PAA)</b:Title>
    <b:JournalName>Revista Paranaense de Desenvolvimento </b:JournalName>
    <b:Year>2017</b:Year>
    <b:Pages>195-210</b:Pages>
    <b:Author>
      <b:Author>
        <b:NameList>
          <b:Person>
            <b:Last>Lopes</b:Last>
            <b:First>María de Lourdes</b:First>
          </b:Person>
          <b:Person>
            <b:Last>Kubo </b:Last>
            <b:First>Rumi Regina</b:First>
          </b:Person>
        </b:NameList>
      </b:Author>
    </b:Author>
    <b:RefOrder>11</b:RefOrder>
  </b:Source>
  <b:Source>
    <b:Tag>Mar171</b:Tag>
    <b:SourceType>JournalArticle</b:SourceType>
    <b:Guid>{96CC60A9-E883-497E-AB57-EE1C23141940}</b:Guid>
    <b:Title>Soberanía y Seguridad Alimentaria: propuestas políticas al problema alimentario</b:Title>
    <b:JournalName>Economía y Políticas Públicas</b:JournalName>
    <b:Year>2017</b:Year>
    <b:Pages>9-26</b:Pages>
    <b:Author>
      <b:Author>
        <b:NameList>
          <b:Person>
            <b:Last>Mariscal</b:Last>
            <b:First>Araceli</b:First>
          </b:Person>
          <b:Person>
            <b:Last>Ramírez</b:Last>
            <b:First>Cesar</b:First>
          </b:Person>
          <b:Person>
            <b:Last>Pérez</b:Last>
            <b:First>Alfonso</b:First>
          </b:Person>
        </b:NameList>
      </b:Author>
    </b:Author>
    <b:Issue>69</b:Issue>
    <b:RefOrder>12</b:RefOrder>
  </b:Source>
  <b:Source>
    <b:Tag>Mic18</b:Tag>
    <b:SourceType>JournalArticle</b:SourceType>
    <b:Guid>{E13EC137-9110-4E28-BD2D-CD5B2B9DE41E}</b:Guid>
    <b:Title>Soberanía alimentaria y otras soberanías: el valor de los bienes comunes. </b:Title>
    <b:JournalName>Revista Colombiana de Antropología</b:JournalName>
    <b:Year>2018</b:Year>
    <b:Pages>119-142</b:Pages>
    <b:Author>
      <b:Author>
        <b:NameList>
          <b:Person>
            <b:Last>Micarelli</b:Last>
            <b:First>G</b:First>
          </b:Person>
        </b:NameList>
      </b:Author>
    </b:Author>
    <b:RefOrder>13</b:RefOrder>
  </b:Source>
  <b:Source>
    <b:Tag>Mel19</b:Tag>
    <b:SourceType>JournalArticle</b:SourceType>
    <b:Guid>{0DCE5734-F80F-4E5F-9008-0F41A53CBB43}</b:Guid>
    <b:Title>Reflexiones sobre el uso de huertas escolares como propuestas pedagógicas y didácticas  para el abordaje de la problemática en soberanía y seguridad alimentaria, en el  nivel escolar de básica secundaria</b:Title>
    <b:JournalName>Bio-grafia. Escritos sobre la biología y su enseñanza</b:JournalName>
    <b:Year>2019</b:Year>
    <b:Pages>235-245</b:Pages>
    <b:Author>
      <b:Author>
        <b:NameList>
          <b:Person>
            <b:Last>Melo</b:Last>
            <b:First>Mónica</b:First>
          </b:Person>
        </b:NameList>
      </b:Author>
    </b:Author>
    <b:RefOrder>14</b:RefOrder>
  </b:Source>
  <b:Source>
    <b:Tag>Mol133</b:Tag>
    <b:SourceType>JournalArticle</b:SourceType>
    <b:Guid>{93C3CF46-DC29-4FDB-B0D8-DA46F744EA4D}</b:Guid>
    <b:Title>Mapeamiento Informacional Bibliográfico de Enfoques y Campos Temáticos de la Diversidad Cultural: el caso de las revistas CSSE, Sci Edu. And Sci &amp; Edu</b:Title>
    <b:JournalName>IX Encontro Nacional de Pesquisa em Educação em Ciências – IX ENPEC </b:JournalName>
    <b:Year>2013</b:Year>
    <b:Author>
      <b:Author>
        <b:NameList>
          <b:Person>
            <b:Last>Molina</b:Last>
            <b:First>Adela</b:First>
          </b:Person>
          <b:Person>
            <b:Last>Pérez</b:Last>
            <b:First>Rocio</b:First>
          </b:Person>
          <b:Person>
            <b:Last>Bustos</b:Last>
            <b:First>Edier</b:First>
          </b:Person>
          <b:Person>
            <b:Last>Castaño</b:Last>
            <b:First>Constanza</b:First>
          </b:Person>
          <b:Person>
            <b:Last>Suárez</b:Last>
            <b:First>Oscar</b:First>
          </b:Person>
          <b:Person>
            <b:Last>Sánchez</b:Last>
            <b:First>María</b:First>
          </b:Person>
        </b:NameList>
      </b:Author>
    </b:Author>
    <b:RefOrder>3</b:RefOrder>
  </b:Source>
</b:Sources>
</file>

<file path=customXml/itemProps1.xml><?xml version="1.0" encoding="utf-8"?>
<ds:datastoreItem xmlns:ds="http://schemas.openxmlformats.org/officeDocument/2006/customXml" ds:itemID="{247E5307-E3DA-4FF6-B42A-1A66DA55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Usuário</cp:lastModifiedBy>
  <cp:revision>3</cp:revision>
  <cp:lastPrinted>2024-08-10T13:34:00Z</cp:lastPrinted>
  <dcterms:created xsi:type="dcterms:W3CDTF">2025-09-10T23:06:00Z</dcterms:created>
  <dcterms:modified xsi:type="dcterms:W3CDTF">2025-09-10T23:11:00Z</dcterms:modified>
</cp:coreProperties>
</file>